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F1FC" w14:textId="77777777" w:rsidR="005D7863" w:rsidRDefault="005D7863" w:rsidP="005D7863">
      <w:pPr>
        <w:rPr>
          <w:rFonts w:ascii="Arial" w:hAnsi="Arial" w:cs="Arial"/>
        </w:rPr>
      </w:pPr>
    </w:p>
    <w:p w14:paraId="4F2F1422" w14:textId="77777777" w:rsidR="005D7863" w:rsidRPr="00FC4685" w:rsidRDefault="005D7863" w:rsidP="005D7863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Calibri" w:hAnsi="Calibri" w:cs="Arial"/>
          <w:b/>
          <w:bCs/>
          <w:color w:val="00B050"/>
          <w:sz w:val="20"/>
          <w:szCs w:val="20"/>
        </w:rPr>
      </w:pPr>
    </w:p>
    <w:p w14:paraId="73541213" w14:textId="5FCD4F19" w:rsidR="005D7863" w:rsidRPr="003E5DCB" w:rsidRDefault="005D7863" w:rsidP="003E5DCB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Montserrat" w:hAnsi="Montserrat" w:cs="Arial"/>
          <w:b/>
          <w:bCs/>
          <w:color w:val="13A538"/>
          <w:sz w:val="22"/>
          <w:szCs w:val="22"/>
        </w:rPr>
      </w:pPr>
      <w:r w:rsidRPr="00FE165B">
        <w:rPr>
          <w:rFonts w:ascii="Montserrat" w:hAnsi="Montserrat" w:cs="Arial"/>
          <w:b/>
          <w:bCs/>
          <w:color w:val="13A538"/>
          <w:sz w:val="22"/>
          <w:szCs w:val="22"/>
        </w:rPr>
        <w:t>Déclaration d’activité</w:t>
      </w:r>
      <w:r w:rsidRPr="00FE165B">
        <w:rPr>
          <w:rStyle w:val="Appeldenotedefin"/>
          <w:rFonts w:ascii="Montserrat" w:hAnsi="Montserrat" w:cs="Arial"/>
          <w:b/>
          <w:bCs/>
          <w:color w:val="13A538"/>
          <w:sz w:val="22"/>
          <w:szCs w:val="22"/>
        </w:rPr>
        <w:endnoteReference w:id="2"/>
      </w:r>
      <w:r w:rsidRPr="00FE165B">
        <w:rPr>
          <w:rFonts w:ascii="Montserrat" w:hAnsi="Montserrat" w:cs="Arial"/>
          <w:b/>
          <w:bCs/>
          <w:color w:val="13A538"/>
          <w:sz w:val="22"/>
          <w:szCs w:val="22"/>
        </w:rPr>
        <w:br/>
      </w:r>
    </w:p>
    <w:p w14:paraId="7B465B4F" w14:textId="77777777" w:rsidR="005D7863" w:rsidRDefault="005D7863" w:rsidP="005D7863">
      <w:pPr>
        <w:ind w:left="284" w:right="54"/>
        <w:jc w:val="both"/>
        <w:rPr>
          <w:rFonts w:ascii="Calibri" w:hAnsi="Calibri" w:cs="Tahoma"/>
          <w:sz w:val="22"/>
          <w:szCs w:val="22"/>
        </w:rPr>
      </w:pPr>
    </w:p>
    <w:p w14:paraId="370E9203" w14:textId="77777777" w:rsidR="000D3B64" w:rsidRDefault="000D3B64" w:rsidP="000D3B64">
      <w:pPr>
        <w:ind w:left="284" w:right="196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Vous êtes producteur, grossiste ou intermédiaire de commerce, détaillant spécialisé ou non spécialisé, libre-service agricole, service de vente en ligne, courtier, entrepreneur du paysage, paysagiste-concepteur ou encore établissement de formation (détail disponible sur </w:t>
      </w:r>
      <w:r w:rsidRPr="000D3B64">
        <w:rPr>
          <w:rFonts w:ascii="Calibri" w:hAnsi="Calibri" w:cs="Tahoma"/>
          <w:sz w:val="22"/>
          <w:szCs w:val="22"/>
        </w:rPr>
        <w:t>https://www.valhor.fr/newsletters</w:t>
      </w:r>
      <w:r>
        <w:rPr>
          <w:rFonts w:ascii="Calibri" w:hAnsi="Calibri" w:cs="Tahoma"/>
          <w:sz w:val="22"/>
          <w:szCs w:val="22"/>
        </w:rPr>
        <w:t>)</w:t>
      </w:r>
    </w:p>
    <w:p w14:paraId="42D02764" w14:textId="064A2431" w:rsidR="005D7863" w:rsidRPr="009C2985" w:rsidRDefault="005D7863" w:rsidP="000D3B64">
      <w:pPr>
        <w:ind w:left="284" w:right="196"/>
        <w:jc w:val="both"/>
        <w:rPr>
          <w:rFonts w:ascii="Calibri" w:hAnsi="Calibri" w:cs="Tahoma"/>
          <w:sz w:val="22"/>
          <w:szCs w:val="22"/>
        </w:rPr>
      </w:pPr>
      <w:r w:rsidRPr="009C2985">
        <w:rPr>
          <w:rFonts w:ascii="Calibri" w:hAnsi="Calibri" w:cs="Tahoma"/>
          <w:sz w:val="22"/>
          <w:szCs w:val="22"/>
        </w:rPr>
        <w:t>Dans le cadre de votre activité professionnelle,</w:t>
      </w:r>
      <w:r>
        <w:rPr>
          <w:rFonts w:ascii="Calibri" w:hAnsi="Calibri" w:cs="Tahoma"/>
          <w:sz w:val="22"/>
          <w:szCs w:val="22"/>
        </w:rPr>
        <w:t xml:space="preserve"> </w:t>
      </w:r>
      <w:r w:rsidRPr="009C2985">
        <w:rPr>
          <w:rFonts w:ascii="Calibri" w:hAnsi="Calibri" w:cs="Tahoma"/>
          <w:sz w:val="22"/>
          <w:szCs w:val="22"/>
        </w:rPr>
        <w:t xml:space="preserve">vous </w:t>
      </w:r>
      <w:r w:rsidR="00B66329" w:rsidRPr="009C2985">
        <w:rPr>
          <w:rFonts w:ascii="Calibri" w:hAnsi="Calibri" w:cs="Tahoma"/>
          <w:sz w:val="22"/>
          <w:szCs w:val="22"/>
        </w:rPr>
        <w:t>produisez</w:t>
      </w:r>
      <w:r w:rsidR="00B66329">
        <w:rPr>
          <w:rFonts w:ascii="Calibri" w:hAnsi="Calibri" w:cs="Tahoma"/>
          <w:sz w:val="22"/>
          <w:szCs w:val="22"/>
        </w:rPr>
        <w:t xml:space="preserve">, </w:t>
      </w:r>
      <w:r w:rsidR="00B66329" w:rsidRPr="009C2985">
        <w:rPr>
          <w:rFonts w:ascii="Calibri" w:hAnsi="Calibri" w:cs="Tahoma"/>
          <w:sz w:val="22"/>
          <w:szCs w:val="22"/>
        </w:rPr>
        <w:t>mettez</w:t>
      </w:r>
      <w:r w:rsidRPr="009C2985">
        <w:rPr>
          <w:rFonts w:ascii="Calibri" w:hAnsi="Calibri" w:cs="Tahoma"/>
          <w:sz w:val="22"/>
          <w:szCs w:val="22"/>
        </w:rPr>
        <w:t xml:space="preserve"> en œuvre,</w:t>
      </w:r>
      <w:r w:rsidR="00F46E5F">
        <w:rPr>
          <w:rFonts w:ascii="Calibri" w:hAnsi="Calibri" w:cs="Tahoma"/>
          <w:sz w:val="22"/>
          <w:szCs w:val="22"/>
        </w:rPr>
        <w:t xml:space="preserve"> </w:t>
      </w:r>
      <w:r w:rsidR="00C31BEC">
        <w:rPr>
          <w:rFonts w:ascii="Calibri" w:hAnsi="Calibri" w:cs="Tahoma"/>
          <w:sz w:val="22"/>
          <w:szCs w:val="22"/>
        </w:rPr>
        <w:t>ou</w:t>
      </w:r>
      <w:r w:rsidRPr="009C2985">
        <w:rPr>
          <w:rFonts w:ascii="Calibri" w:hAnsi="Calibri" w:cs="Tahoma"/>
          <w:sz w:val="22"/>
          <w:szCs w:val="22"/>
        </w:rPr>
        <w:t xml:space="preserve"> </w:t>
      </w:r>
      <w:r w:rsidR="00C31BEC">
        <w:rPr>
          <w:rFonts w:ascii="Calibri" w:hAnsi="Calibri" w:cs="Tahoma"/>
          <w:sz w:val="22"/>
          <w:szCs w:val="22"/>
        </w:rPr>
        <w:t xml:space="preserve">proposez </w:t>
      </w:r>
      <w:r w:rsidR="00B66329">
        <w:rPr>
          <w:rFonts w:ascii="Calibri" w:hAnsi="Calibri" w:cs="Tahoma"/>
          <w:sz w:val="22"/>
          <w:szCs w:val="22"/>
        </w:rPr>
        <w:t>à la vente</w:t>
      </w:r>
      <w:r w:rsidR="00C31BEC">
        <w:rPr>
          <w:rFonts w:ascii="Calibri" w:hAnsi="Calibri" w:cs="Tahoma"/>
          <w:sz w:val="22"/>
          <w:szCs w:val="22"/>
        </w:rPr>
        <w:t xml:space="preserve">, </w:t>
      </w:r>
      <w:r w:rsidRPr="009C2985">
        <w:rPr>
          <w:rFonts w:ascii="Calibri" w:hAnsi="Calibri" w:cs="Tahoma"/>
          <w:sz w:val="22"/>
          <w:szCs w:val="22"/>
        </w:rPr>
        <w:t>même occasionnellement, des végétaux d’ornement</w:t>
      </w:r>
      <w:r w:rsidR="00B66329">
        <w:rPr>
          <w:rFonts w:ascii="Calibri" w:hAnsi="Calibri" w:cs="Tahoma"/>
          <w:sz w:val="22"/>
          <w:szCs w:val="22"/>
        </w:rPr>
        <w:t>. Votre activité relève ainsi de la cotisation VALHOR.</w:t>
      </w:r>
      <w:r w:rsidR="00AA4AA4">
        <w:rPr>
          <w:rFonts w:ascii="Calibri" w:hAnsi="Calibri" w:cs="Tahoma"/>
          <w:sz w:val="22"/>
          <w:szCs w:val="22"/>
        </w:rPr>
        <w:t xml:space="preserve"> </w:t>
      </w:r>
    </w:p>
    <w:p w14:paraId="0609824E" w14:textId="684B65EB" w:rsidR="005D7863" w:rsidRPr="00B64A45" w:rsidRDefault="008070D0" w:rsidP="00B64A45">
      <w:pPr>
        <w:spacing w:before="240" w:after="240"/>
        <w:ind w:left="142" w:right="255"/>
        <w:jc w:val="center"/>
        <w:rPr>
          <w:rFonts w:ascii="Montserrat" w:hAnsi="Montserrat" w:cs="Arial"/>
          <w:b/>
          <w:bCs/>
          <w:color w:val="13A538"/>
          <w:sz w:val="18"/>
          <w:szCs w:val="18"/>
        </w:rPr>
      </w:pPr>
      <w:r w:rsidRPr="00EA0C57">
        <w:rPr>
          <w:rFonts w:ascii="Montserrat" w:hAnsi="Montserrat" w:cs="Tahoma"/>
          <w:b/>
          <w:color w:val="13A538"/>
          <w:sz w:val="18"/>
          <w:szCs w:val="18"/>
        </w:rPr>
        <w:t xml:space="preserve">La cotisation VALHOR est obligatoire </w:t>
      </w:r>
      <w:r w:rsidRPr="00EA0C57">
        <w:rPr>
          <w:rFonts w:ascii="Montserrat" w:hAnsi="Montserrat" w:cs="Tahoma"/>
          <w:i/>
          <w:color w:val="13A538"/>
          <w:sz w:val="18"/>
          <w:szCs w:val="18"/>
        </w:rPr>
        <w:t xml:space="preserve">(Arrêté du </w:t>
      </w:r>
      <w:r w:rsidR="00F63FCF">
        <w:rPr>
          <w:rFonts w:ascii="Montserrat" w:hAnsi="Montserrat" w:cs="Tahoma"/>
          <w:i/>
          <w:color w:val="13A538"/>
          <w:sz w:val="18"/>
          <w:szCs w:val="18"/>
        </w:rPr>
        <w:t xml:space="preserve">22 septembre 2024 </w:t>
      </w:r>
      <w:r w:rsidRPr="00EA0C57">
        <w:rPr>
          <w:rFonts w:ascii="Montserrat" w:hAnsi="Montserrat" w:cs="Tahoma"/>
          <w:i/>
          <w:color w:val="13A538"/>
          <w:sz w:val="18"/>
          <w:szCs w:val="18"/>
        </w:rPr>
        <w:t xml:space="preserve">- JO du </w:t>
      </w:r>
      <w:r w:rsidR="00F63FCF">
        <w:rPr>
          <w:rFonts w:ascii="Montserrat" w:hAnsi="Montserrat" w:cs="Tahoma"/>
          <w:i/>
          <w:color w:val="13A538"/>
          <w:sz w:val="18"/>
          <w:szCs w:val="18"/>
        </w:rPr>
        <w:t>3 novembre 2024</w:t>
      </w:r>
      <w:r w:rsidRPr="00EA0C57">
        <w:rPr>
          <w:rFonts w:ascii="Montserrat" w:hAnsi="Montserrat" w:cs="Tahoma"/>
          <w:i/>
          <w:color w:val="13A538"/>
          <w:sz w:val="18"/>
          <w:szCs w:val="18"/>
        </w:rPr>
        <w:t>).</w:t>
      </w:r>
      <w:r w:rsidRPr="00EA0C57">
        <w:rPr>
          <w:rFonts w:ascii="Montserrat" w:hAnsi="Montserrat" w:cs="Tahoma"/>
          <w:i/>
          <w:color w:val="13A538"/>
          <w:sz w:val="18"/>
          <w:szCs w:val="18"/>
        </w:rPr>
        <w:br/>
      </w:r>
      <w:r w:rsidRPr="00EA0C57">
        <w:rPr>
          <w:rFonts w:ascii="Montserrat" w:hAnsi="Montserrat" w:cs="Tahoma"/>
          <w:b/>
          <w:color w:val="13A538"/>
          <w:sz w:val="18"/>
          <w:szCs w:val="18"/>
        </w:rPr>
        <w:t xml:space="preserve">Retrouvez l’accord interprofessionnel, le barème de cotisation et la notice explicative sur le site </w:t>
      </w:r>
      <w:hyperlink r:id="rId11" w:history="1">
        <w:r w:rsidRPr="00EA0C57">
          <w:rPr>
            <w:rStyle w:val="Lienhypertexte"/>
            <w:rFonts w:ascii="Montserrat" w:hAnsi="Montserrat" w:cs="Tahoma"/>
            <w:color w:val="13A538"/>
            <w:sz w:val="18"/>
            <w:szCs w:val="18"/>
          </w:rPr>
          <w:t>www.valhor.fr</w:t>
        </w:r>
      </w:hyperlink>
      <w:r w:rsidRPr="00EA0C57">
        <w:rPr>
          <w:rFonts w:ascii="Montserrat" w:hAnsi="Montserrat" w:cs="Tahoma"/>
          <w:b/>
          <w:color w:val="13A538"/>
          <w:sz w:val="18"/>
          <w:szCs w:val="18"/>
        </w:rPr>
        <w:t xml:space="preserve"> rubrique « nous connaître / le cadre réglementaire ».</w:t>
      </w:r>
    </w:p>
    <w:p w14:paraId="35D8B018" w14:textId="0361EE0F" w:rsidR="005D7863" w:rsidRPr="00752816" w:rsidRDefault="005D7863" w:rsidP="005D7863">
      <w:pPr>
        <w:ind w:left="284" w:right="196"/>
        <w:jc w:val="both"/>
        <w:rPr>
          <w:rFonts w:ascii="Montserrat" w:hAnsi="Montserrat" w:cs="Tahoma"/>
          <w:sz w:val="18"/>
          <w:szCs w:val="18"/>
        </w:rPr>
      </w:pPr>
      <w:r w:rsidRPr="00752816">
        <w:rPr>
          <w:rFonts w:ascii="Montserrat" w:hAnsi="Montserrat" w:cs="Tahoma"/>
          <w:sz w:val="18"/>
          <w:szCs w:val="18"/>
        </w:rPr>
        <w:t xml:space="preserve">Ce </w:t>
      </w:r>
      <w:r w:rsidRPr="00752816">
        <w:rPr>
          <w:rFonts w:ascii="Montserrat" w:hAnsi="Montserrat" w:cs="Tahoma"/>
          <w:b/>
          <w:sz w:val="18"/>
          <w:szCs w:val="18"/>
        </w:rPr>
        <w:t>formulaire à compléter</w:t>
      </w:r>
      <w:r w:rsidRPr="00752816">
        <w:rPr>
          <w:rFonts w:ascii="Montserrat" w:hAnsi="Montserrat" w:cs="Tahoma"/>
          <w:sz w:val="18"/>
          <w:szCs w:val="18"/>
        </w:rPr>
        <w:t xml:space="preserve"> (recto verso) permet d’enregistrer votre établissement et de déterminer le </w:t>
      </w:r>
      <w:r w:rsidRPr="00752816">
        <w:rPr>
          <w:rFonts w:ascii="Montserrat" w:hAnsi="Montserrat" w:cs="Tahoma"/>
          <w:b/>
          <w:sz w:val="18"/>
          <w:szCs w:val="18"/>
        </w:rPr>
        <w:t>montant exact</w:t>
      </w:r>
      <w:r w:rsidRPr="00752816">
        <w:rPr>
          <w:rFonts w:ascii="Montserrat" w:hAnsi="Montserrat" w:cs="Tahoma"/>
          <w:sz w:val="18"/>
          <w:szCs w:val="18"/>
        </w:rPr>
        <w:t xml:space="preserve"> de votre cotisation. </w:t>
      </w:r>
    </w:p>
    <w:p w14:paraId="54E866AE" w14:textId="77777777" w:rsidR="005D7863" w:rsidRPr="0096370B" w:rsidRDefault="005D7863" w:rsidP="005D7863">
      <w:pPr>
        <w:ind w:left="708" w:firstLine="143"/>
        <w:jc w:val="both"/>
        <w:rPr>
          <w:rFonts w:ascii="Calibri" w:hAnsi="Calibri" w:cs="Arial"/>
          <w:szCs w:val="20"/>
        </w:rPr>
      </w:pPr>
    </w:p>
    <w:p w14:paraId="72B7F281" w14:textId="77777777" w:rsidR="005D7863" w:rsidRPr="0084348E" w:rsidRDefault="005D7863" w:rsidP="005D7863">
      <w:pPr>
        <w:ind w:left="2124" w:firstLine="143"/>
        <w:jc w:val="both"/>
        <w:rPr>
          <w:rFonts w:ascii="Calibri" w:hAnsi="Calibri" w:cs="Arial"/>
          <w:sz w:val="16"/>
          <w:szCs w:val="20"/>
        </w:rPr>
      </w:pPr>
    </w:p>
    <w:p w14:paraId="15DF4224" w14:textId="3B2D9BA9" w:rsidR="005D7863" w:rsidRPr="009C2985" w:rsidRDefault="00DF7FB7" w:rsidP="005D7863">
      <w:pPr>
        <w:ind w:left="708" w:firstLine="143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80A5A6" wp14:editId="1BCFC326">
                <wp:simplePos x="0" y="0"/>
                <wp:positionH relativeFrom="column">
                  <wp:posOffset>641350</wp:posOffset>
                </wp:positionH>
                <wp:positionV relativeFrom="paragraph">
                  <wp:posOffset>10795</wp:posOffset>
                </wp:positionV>
                <wp:extent cx="5400675" cy="638175"/>
                <wp:effectExtent l="0" t="0" r="28575" b="28575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9BC2" w14:textId="09E254A4" w:rsidR="005D7863" w:rsidRPr="00847736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producteur</w:t>
                            </w: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 exploitation de production d’un établissement de formation, centre d’aide par le travail, autres établissements relevant du code NAF 0119Z ou 0130 Z.</w:t>
                            </w:r>
                          </w:p>
                          <w:p w14:paraId="6ACF4AF9" w14:textId="103FA90D" w:rsidR="005D7863" w:rsidRPr="00847736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Nombre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moyen </w:t>
                            </w: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de salariés de votre </w:t>
                            </w:r>
                            <w:r w:rsidR="0013536E"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établissement</w:t>
                            </w:r>
                            <w:r w:rsid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536E"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au 31 /12/ 2</w:t>
                            </w:r>
                            <w:r w:rsidR="00565E86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02</w:t>
                            </w:r>
                            <w:r w:rsidR="008556A2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D7C2912" w14:textId="77777777" w:rsidR="005D7863" w:rsidRPr="00847736" w:rsidRDefault="005D7863" w:rsidP="005D7863">
                            <w:pPr>
                              <w:ind w:left="142"/>
                              <w:rPr>
                                <w:rFonts w:ascii="Calibri" w:hAnsi="Calibri" w:cs="Arial"/>
                                <w:sz w:val="22"/>
                                <w:szCs w:val="20"/>
                              </w:rPr>
                            </w:pPr>
                          </w:p>
                          <w:p w14:paraId="0F405FB3" w14:textId="77777777" w:rsidR="005D7863" w:rsidRPr="00A133F6" w:rsidRDefault="005D7863" w:rsidP="005D7863">
                            <w:pPr>
                              <w:ind w:firstLine="3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3A4066F" w14:textId="77777777" w:rsidR="005D7863" w:rsidRDefault="005D7863" w:rsidP="005D7863">
                            <w:pPr>
                              <w:ind w:left="708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69790D7" w14:textId="77777777" w:rsidR="005D7863" w:rsidRPr="002F0A70" w:rsidRDefault="005D7863" w:rsidP="005D7863">
                            <w:pPr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0A5A6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50.5pt;margin-top:.85pt;width:425.25pt;height:5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" strokecolor="#a5a5a5">
                <v:textbox>
                  <w:txbxContent>
                    <w:p w14:paraId="5D679BC2" w14:textId="09E254A4" w:rsidR="005D7863" w:rsidRPr="00847736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producteur</w:t>
                      </w: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 exploitation de production d’un établissement de formation, centre d’aide par le travail, autres établissements relevant du code NAF 0119Z ou 0130 Z.</w:t>
                      </w:r>
                    </w:p>
                    <w:p w14:paraId="6ACF4AF9" w14:textId="103FA90D" w:rsidR="005D7863" w:rsidRPr="00847736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Nombre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moyen </w:t>
                      </w: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de salariés de votre </w:t>
                      </w:r>
                      <w:r w:rsidR="0013536E"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établissement</w:t>
                      </w:r>
                      <w:r w:rsid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13536E"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au 31 /12/ 2</w:t>
                      </w:r>
                      <w:r w:rsidR="00565E86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02</w:t>
                      </w:r>
                      <w:r w:rsidR="008556A2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5</w:t>
                      </w:r>
                    </w:p>
                    <w:p w14:paraId="2D7C2912" w14:textId="77777777" w:rsidR="005D7863" w:rsidRPr="00847736" w:rsidRDefault="005D7863" w:rsidP="005D7863">
                      <w:pPr>
                        <w:ind w:left="142"/>
                        <w:rPr>
                          <w:rFonts w:ascii="Calibri" w:hAnsi="Calibri" w:cs="Arial"/>
                          <w:sz w:val="22"/>
                          <w:szCs w:val="20"/>
                        </w:rPr>
                      </w:pPr>
                    </w:p>
                    <w:p w14:paraId="0F405FB3" w14:textId="77777777" w:rsidR="005D7863" w:rsidRPr="00A133F6" w:rsidRDefault="005D7863" w:rsidP="005D7863">
                      <w:pPr>
                        <w:ind w:firstLine="3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</w:p>
                    <w:p w14:paraId="33A4066F" w14:textId="77777777" w:rsidR="005D7863" w:rsidRDefault="005D7863" w:rsidP="005D7863">
                      <w:pPr>
                        <w:ind w:left="708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  <w:p w14:paraId="369790D7" w14:textId="77777777" w:rsidR="005D7863" w:rsidRPr="002F0A70" w:rsidRDefault="005D7863" w:rsidP="005D7863">
                      <w:pPr>
                        <w:ind w:left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863"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AD26D0" wp14:editId="7CAB1D05">
                <wp:simplePos x="0" y="0"/>
                <wp:positionH relativeFrom="column">
                  <wp:posOffset>154305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8F63" id="Rectangle 39" o:spid="_x0000_s1026" style="position:absolute;margin-left:12.15pt;margin-top:.5pt;width:18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" strokecolor="#7f7f7f"/>
            </w:pict>
          </mc:Fallback>
        </mc:AlternateContent>
      </w:r>
    </w:p>
    <w:p w14:paraId="30F91B8C" w14:textId="77777777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5FA293BD" w14:textId="72AD01C5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7B0A973E" w14:textId="77777777" w:rsidR="005D7863" w:rsidRPr="009C2985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50B94AA6" w14:textId="502A897A" w:rsidR="005D7863" w:rsidRPr="009C2985" w:rsidRDefault="005D7863" w:rsidP="00DF7FB7">
      <w:pPr>
        <w:rPr>
          <w:rFonts w:ascii="Calibri" w:hAnsi="Calibri" w:cs="Arial"/>
          <w:sz w:val="16"/>
          <w:szCs w:val="16"/>
        </w:rPr>
      </w:pPr>
    </w:p>
    <w:p w14:paraId="6F7193D3" w14:textId="7B714F90" w:rsidR="005D7863" w:rsidRPr="009C2985" w:rsidRDefault="005D7863" w:rsidP="005D7863">
      <w:pPr>
        <w:ind w:firstLine="143"/>
        <w:jc w:val="center"/>
        <w:rPr>
          <w:rFonts w:ascii="Calibri" w:hAnsi="Calibri" w:cs="Arial"/>
          <w:sz w:val="6"/>
          <w:szCs w:val="16"/>
        </w:rPr>
      </w:pPr>
    </w:p>
    <w:p w14:paraId="7340F777" w14:textId="7A26496A" w:rsidR="005D7863" w:rsidRPr="009C2985" w:rsidRDefault="00DF7FB7" w:rsidP="005D7863">
      <w:pPr>
        <w:ind w:firstLine="143"/>
        <w:rPr>
          <w:rFonts w:ascii="Calibri" w:hAnsi="Calibri" w:cs="Arial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D5A12E" wp14:editId="61DB9ACA">
                <wp:simplePos x="0" y="0"/>
                <wp:positionH relativeFrom="column">
                  <wp:posOffset>205740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0" r="19050" b="1905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C8073" id="Rectangle 46" o:spid="_x0000_s1026" style="position:absolute;margin-left:16.2pt;margin-top:6.05pt;width:18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" strokecolor="#7f7f7f"/>
            </w:pict>
          </mc:Fallback>
        </mc:AlternateContent>
      </w:r>
      <w:r w:rsidR="005D7863"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E7B418" wp14:editId="4771B734">
                <wp:simplePos x="0" y="0"/>
                <wp:positionH relativeFrom="column">
                  <wp:posOffset>641350</wp:posOffset>
                </wp:positionH>
                <wp:positionV relativeFrom="paragraph">
                  <wp:posOffset>36196</wp:posOffset>
                </wp:positionV>
                <wp:extent cx="5353050" cy="590550"/>
                <wp:effectExtent l="0" t="0" r="19050" b="1905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85ACE" w14:textId="10F16E64" w:rsidR="005D7863" w:rsidRPr="00DF7FB7" w:rsidRDefault="005D7863" w:rsidP="005D7863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entrepreneur du paysage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 centre d’aide par le travail, entreprise de service à la personne, autres établissements relevant du code NAF 8130 Z.</w:t>
                            </w:r>
                          </w:p>
                          <w:p w14:paraId="41F079F6" w14:textId="77CDD289" w:rsidR="005D7863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Nombre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moyen 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de salariés de votre </w:t>
                            </w:r>
                            <w:r w:rsidR="00F71D9C"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établissement</w:t>
                            </w:r>
                            <w:r w:rsidR="00F71D9C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1D9C"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au 31 /12/ 2</w:t>
                            </w:r>
                            <w:r w:rsidR="00565E86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02</w:t>
                            </w:r>
                            <w:r w:rsidR="008556A2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183A623" w14:textId="77777777" w:rsidR="005D7863" w:rsidRDefault="005D7863" w:rsidP="005D7863">
                            <w:pPr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2896966" w14:textId="77777777" w:rsidR="005D7863" w:rsidRPr="00EB41F1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au</w:t>
                            </w:r>
                            <w:proofErr w:type="gramEnd"/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31 /12/ 20……</w:t>
                            </w:r>
                          </w:p>
                          <w:p w14:paraId="1C9D6259" w14:textId="77777777" w:rsidR="005D7863" w:rsidRPr="00EE25CC" w:rsidRDefault="005D7863" w:rsidP="005D7863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7B418" id="Text Box 48" o:spid="_x0000_s1027" type="#_x0000_t202" style="position:absolute;left:0;text-align:left;margin-left:50.5pt;margin-top:2.85pt;width:421.5pt;height:4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" strokecolor="#a5a5a5">
                <v:textbox>
                  <w:txbxContent>
                    <w:p w14:paraId="59E85ACE" w14:textId="10F16E64" w:rsidR="005D7863" w:rsidRPr="00DF7FB7" w:rsidRDefault="005D7863" w:rsidP="005D7863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entrepreneur du paysage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 centre d’aide par le travail, entreprise de service à la personne, autres établissements relevant du code NAF 8130 Z.</w:t>
                      </w:r>
                    </w:p>
                    <w:p w14:paraId="41F079F6" w14:textId="77CDD289" w:rsidR="005D7863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Nombre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moyen 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de salariés de votre </w:t>
                      </w:r>
                      <w:r w:rsidR="00F71D9C"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établissement</w:t>
                      </w:r>
                      <w:r w:rsidR="00F71D9C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F71D9C"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au 31 /12/ 2</w:t>
                      </w:r>
                      <w:r w:rsidR="00565E86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02</w:t>
                      </w:r>
                      <w:r w:rsidR="008556A2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5</w:t>
                      </w:r>
                    </w:p>
                    <w:p w14:paraId="4183A623" w14:textId="77777777" w:rsidR="005D7863" w:rsidRDefault="005D7863" w:rsidP="005D7863">
                      <w:pPr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</w:pPr>
                    </w:p>
                    <w:p w14:paraId="72896966" w14:textId="77777777" w:rsidR="005D7863" w:rsidRPr="00EB41F1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au</w:t>
                      </w:r>
                      <w:proofErr w:type="gramEnd"/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 xml:space="preserve"> 31 /12/ 20……</w:t>
                      </w:r>
                    </w:p>
                    <w:p w14:paraId="1C9D6259" w14:textId="77777777" w:rsidR="005D7863" w:rsidRPr="00EE25CC" w:rsidRDefault="005D7863" w:rsidP="005D7863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628D23" w14:textId="6AC71DF8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45CD49C3" w14:textId="2C00A14C" w:rsidR="005D7863" w:rsidRPr="009C2985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6F9393B5" w14:textId="2D799D19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502F671F" w14:textId="77777777" w:rsidR="005D7863" w:rsidRDefault="005D7863" w:rsidP="007319F8">
      <w:pPr>
        <w:rPr>
          <w:rFonts w:ascii="Calibri" w:hAnsi="Calibri" w:cs="Arial"/>
          <w:sz w:val="16"/>
          <w:szCs w:val="16"/>
        </w:rPr>
      </w:pPr>
    </w:p>
    <w:p w14:paraId="4593F916" w14:textId="359B949F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58C79F40" w14:textId="49FCACA5" w:rsidR="005D7863" w:rsidRPr="0084348E" w:rsidRDefault="005D7863" w:rsidP="005D7863">
      <w:pPr>
        <w:ind w:left="2124" w:firstLine="143"/>
        <w:jc w:val="both"/>
        <w:rPr>
          <w:rFonts w:ascii="Calibri" w:hAnsi="Calibri" w:cs="Arial"/>
          <w:sz w:val="16"/>
          <w:szCs w:val="20"/>
        </w:rPr>
      </w:pPr>
    </w:p>
    <w:p w14:paraId="7D35476B" w14:textId="5FB9763D" w:rsidR="005D7863" w:rsidRPr="009C2985" w:rsidRDefault="00DF7FB7" w:rsidP="005D7863">
      <w:pPr>
        <w:ind w:left="708" w:firstLine="143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A627E8" wp14:editId="23719327">
                <wp:simplePos x="0" y="0"/>
                <wp:positionH relativeFrom="column">
                  <wp:posOffset>230505</wp:posOffset>
                </wp:positionH>
                <wp:positionV relativeFrom="paragraph">
                  <wp:posOffset>34290</wp:posOffset>
                </wp:positionV>
                <wp:extent cx="228600" cy="228600"/>
                <wp:effectExtent l="0" t="0" r="19050" b="1905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86025" id="Rectangle 39" o:spid="_x0000_s1026" style="position:absolute;margin-left:18.15pt;margin-top:2.7pt;width:18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" strokecolor="#7f7f7f"/>
            </w:pict>
          </mc:Fallback>
        </mc:AlternateContent>
      </w:r>
      <w:r w:rsidR="005D7863"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BAE7E5" wp14:editId="2625E346">
                <wp:simplePos x="0" y="0"/>
                <wp:positionH relativeFrom="margin">
                  <wp:posOffset>650875</wp:posOffset>
                </wp:positionH>
                <wp:positionV relativeFrom="paragraph">
                  <wp:posOffset>15240</wp:posOffset>
                </wp:positionV>
                <wp:extent cx="5343525" cy="733425"/>
                <wp:effectExtent l="0" t="0" r="28575" b="28575"/>
                <wp:wrapNone/>
                <wp:docPr id="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1415" w14:textId="1B7ABDEC" w:rsidR="005D7863" w:rsidRPr="00304DF1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FC4685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paysagiste concepteur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 v</w:t>
                            </w:r>
                            <w:r w:rsidRPr="00304D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otre activité principale est la conception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ou</w:t>
                            </w:r>
                            <w:r w:rsidRPr="00304D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la maîtrise d’œuvre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de projets de jardins et/ou de paysage.</w:t>
                            </w:r>
                            <w:r w:rsidRPr="00304D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6422A6" w14:textId="243901C2" w:rsidR="005D7863" w:rsidRPr="00EB41F1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Nombre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moyen 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de salariés de votre </w:t>
                            </w:r>
                            <w:r w:rsidR="00F71D9C"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établissement</w:t>
                            </w:r>
                            <w:r w:rsidR="00F71D9C" w:rsidRPr="002434D4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1D9C"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au 31 /12/ 20</w:t>
                            </w:r>
                            <w:r w:rsidR="00565E86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8556A2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F921CE9" w14:textId="77777777" w:rsidR="005D7863" w:rsidRPr="00EE25CC" w:rsidRDefault="005D7863" w:rsidP="005D7863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E7E5" id="_x0000_s1028" type="#_x0000_t202" style="position:absolute;left:0;text-align:left;margin-left:51.25pt;margin-top:1.2pt;width:420.75pt;height:57.7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" strokecolor="#a5a5a5">
                <v:textbox>
                  <w:txbxContent>
                    <w:p w14:paraId="17591415" w14:textId="1B7ABDEC" w:rsidR="005D7863" w:rsidRPr="00304DF1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FC4685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paysagiste concepteur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 v</w:t>
                      </w:r>
                      <w:r w:rsidRPr="00304D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otre activité principale est la conception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ou</w:t>
                      </w:r>
                      <w:r w:rsidRPr="00304D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la maîtrise d’œuvre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de projets de jardins et/ou de paysage.</w:t>
                      </w:r>
                      <w:r w:rsidRPr="00304D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6422A6" w14:textId="243901C2" w:rsidR="005D7863" w:rsidRPr="00EB41F1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Nombre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moyen 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de salariés de votre </w:t>
                      </w:r>
                      <w:r w:rsidR="00F71D9C"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établissement</w:t>
                      </w:r>
                      <w:r w:rsidR="00F71D9C" w:rsidRPr="002434D4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F71D9C"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au 31 /12/ 20</w:t>
                      </w:r>
                      <w:r w:rsidR="00565E86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2</w:t>
                      </w:r>
                      <w:r w:rsidR="008556A2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5</w:t>
                      </w:r>
                    </w:p>
                    <w:p w14:paraId="4F921CE9" w14:textId="77777777" w:rsidR="005D7863" w:rsidRPr="00EE25CC" w:rsidRDefault="005D7863" w:rsidP="005D7863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1C6AA" w14:textId="4AF9D890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5F2F25B9" w14:textId="77777777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2EC70C5E" w14:textId="1CB9DEAE" w:rsidR="005D7863" w:rsidRPr="009C2985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2532318A" w14:textId="6E0E0F88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469733D9" w14:textId="4D526B0D" w:rsidR="00CE69C3" w:rsidRPr="002C3B19" w:rsidRDefault="00CE69C3" w:rsidP="00CE69C3">
      <w:pPr>
        <w:jc w:val="both"/>
        <w:rPr>
          <w:rFonts w:ascii="Montserrat" w:hAnsi="Montserrat" w:cs="Arial"/>
          <w:sz w:val="16"/>
          <w:szCs w:val="16"/>
        </w:rPr>
      </w:pPr>
    </w:p>
    <w:p w14:paraId="31ACE5D2" w14:textId="0EA05231" w:rsidR="00CE69C3" w:rsidRPr="002C3B19" w:rsidRDefault="00DF7FB7" w:rsidP="00CE69C3">
      <w:pPr>
        <w:jc w:val="both"/>
        <w:rPr>
          <w:rFonts w:ascii="Montserrat" w:hAnsi="Montserrat" w:cs="Arial"/>
          <w:sz w:val="16"/>
          <w:szCs w:val="16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62" behindDoc="0" locked="0" layoutInCell="1" allowOverlap="1" wp14:anchorId="565BAAFF" wp14:editId="787BC127">
                <wp:simplePos x="0" y="0"/>
                <wp:positionH relativeFrom="column">
                  <wp:posOffset>641350</wp:posOffset>
                </wp:positionH>
                <wp:positionV relativeFrom="paragraph">
                  <wp:posOffset>41275</wp:posOffset>
                </wp:positionV>
                <wp:extent cx="5353050" cy="704850"/>
                <wp:effectExtent l="0" t="0" r="19050" b="19050"/>
                <wp:wrapNone/>
                <wp:docPr id="114247090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A7CDE" w14:textId="17BF2C42" w:rsidR="007319F8" w:rsidRPr="007319F8" w:rsidRDefault="007319F8" w:rsidP="007319F8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7319F8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5B5E84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détaillant spécialisé</w:t>
                            </w:r>
                            <w:r w:rsidRPr="007319F8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(Fleuriste, Jardinerie, Lisa) ou </w:t>
                            </w:r>
                            <w:r w:rsidRPr="005B5E84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détaillant non spécialisé</w:t>
                            </w:r>
                            <w:r w:rsidRPr="007319F8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(Hypermarché, Supermarché, Magasin de bricolage ou de décoration…).</w:t>
                            </w:r>
                          </w:p>
                          <w:p w14:paraId="59250493" w14:textId="0289F012" w:rsidR="007319F8" w:rsidRPr="007319F8" w:rsidRDefault="007319F8" w:rsidP="007319F8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7319F8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Surface de votre établissement en m²  </w:t>
                            </w:r>
                            <w:r w:rsidRPr="007319F8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7319F8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7319F8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</w:p>
                          <w:p w14:paraId="5DD10555" w14:textId="77777777" w:rsidR="002E7C4B" w:rsidRPr="007319F8" w:rsidRDefault="002E7C4B" w:rsidP="002E7C4B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4DEEB81" w14:textId="77777777" w:rsidR="002E7C4B" w:rsidRPr="00EE25CC" w:rsidRDefault="002E7C4B" w:rsidP="002E7C4B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AAFF" id="_x0000_s1029" type="#_x0000_t202" style="position:absolute;left:0;text-align:left;margin-left:50.5pt;margin-top:3.25pt;width:421.5pt;height:55.5pt;z-index:251667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" strokecolor="#a5a5a5">
                <v:textbox>
                  <w:txbxContent>
                    <w:p w14:paraId="1ECA7CDE" w14:textId="17BF2C42" w:rsidR="007319F8" w:rsidRPr="007319F8" w:rsidRDefault="007319F8" w:rsidP="007319F8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7319F8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5B5E84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détaillant spécialisé</w:t>
                      </w:r>
                      <w:r w:rsidRPr="007319F8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(Fleuriste, Jardinerie, Lisa) ou </w:t>
                      </w:r>
                      <w:r w:rsidRPr="005B5E84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détaillant non spécialisé</w:t>
                      </w:r>
                      <w:r w:rsidRPr="007319F8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(Hypermarché, Supermarché, Magasin de bricolage ou de décoration…).</w:t>
                      </w:r>
                    </w:p>
                    <w:p w14:paraId="59250493" w14:textId="0289F012" w:rsidR="007319F8" w:rsidRPr="007319F8" w:rsidRDefault="007319F8" w:rsidP="007319F8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7319F8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Surface de votre établissement en m²  </w:t>
                      </w:r>
                      <w:r w:rsidRPr="007319F8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7319F8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ab/>
                      </w:r>
                      <w:r w:rsidRPr="007319F8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ab/>
                        <w:t xml:space="preserve">   </w:t>
                      </w:r>
                    </w:p>
                    <w:p w14:paraId="5DD10555" w14:textId="77777777" w:rsidR="002E7C4B" w:rsidRPr="007319F8" w:rsidRDefault="002E7C4B" w:rsidP="002E7C4B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</w:p>
                    <w:p w14:paraId="74DEEB81" w14:textId="77777777" w:rsidR="002E7C4B" w:rsidRPr="00EE25CC" w:rsidRDefault="002E7C4B" w:rsidP="002E7C4B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14" behindDoc="0" locked="0" layoutInCell="1" allowOverlap="1" wp14:anchorId="05E3482B" wp14:editId="63D475CA">
                <wp:simplePos x="0" y="0"/>
                <wp:positionH relativeFrom="margin">
                  <wp:posOffset>200025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5698759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1C8AE" id="Rectangle 39" o:spid="_x0000_s1026" style="position:absolute;margin-left:15.75pt;margin-top:.8pt;width:18pt;height:18pt;z-index:2516654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" strokecolor="#7f7f7f">
                <w10:wrap anchorx="margin"/>
              </v:rect>
            </w:pict>
          </mc:Fallback>
        </mc:AlternateContent>
      </w:r>
    </w:p>
    <w:p w14:paraId="210E1454" w14:textId="21733F58" w:rsidR="00570C43" w:rsidRPr="002C3B19" w:rsidRDefault="00570C43" w:rsidP="00570C43">
      <w:pPr>
        <w:jc w:val="both"/>
        <w:rPr>
          <w:rFonts w:ascii="Montserrat" w:hAnsi="Montserrat" w:cs="Arial"/>
          <w:sz w:val="16"/>
          <w:szCs w:val="16"/>
        </w:rPr>
      </w:pPr>
    </w:p>
    <w:p w14:paraId="342EAED0" w14:textId="08234C47" w:rsidR="00570C43" w:rsidRPr="002C3B19" w:rsidRDefault="00570C43" w:rsidP="00570C43">
      <w:pPr>
        <w:jc w:val="both"/>
        <w:rPr>
          <w:rFonts w:ascii="Montserrat" w:hAnsi="Montserrat" w:cs="Arial"/>
          <w:sz w:val="16"/>
          <w:szCs w:val="16"/>
        </w:rPr>
      </w:pPr>
    </w:p>
    <w:p w14:paraId="7DF5224C" w14:textId="713C4E7A" w:rsidR="00570C43" w:rsidRPr="002C3B19" w:rsidRDefault="00570C43" w:rsidP="00570C43">
      <w:pPr>
        <w:jc w:val="both"/>
        <w:rPr>
          <w:rFonts w:ascii="Montserrat" w:hAnsi="Montserrat" w:cs="Arial"/>
          <w:sz w:val="16"/>
          <w:szCs w:val="16"/>
        </w:rPr>
      </w:pPr>
    </w:p>
    <w:p w14:paraId="6BFAB87A" w14:textId="77777777" w:rsidR="002E7C4B" w:rsidRPr="009C2985" w:rsidRDefault="002E7C4B" w:rsidP="002E7C4B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50F988E6" w14:textId="3EBDDFF7" w:rsidR="00CE69C3" w:rsidRPr="00B64A45" w:rsidRDefault="00CE69C3" w:rsidP="00B64A45">
      <w:pPr>
        <w:rPr>
          <w:rFonts w:ascii="Calibri" w:hAnsi="Calibri" w:cs="Arial"/>
          <w:iCs/>
          <w:sz w:val="20"/>
          <w:szCs w:val="20"/>
        </w:rPr>
      </w:pPr>
    </w:p>
    <w:p w14:paraId="4558B85D" w14:textId="082AE734" w:rsidR="00CE69C3" w:rsidRPr="002C3B19" w:rsidRDefault="00CE69C3" w:rsidP="00CE69C3">
      <w:pPr>
        <w:jc w:val="both"/>
        <w:rPr>
          <w:rFonts w:ascii="Montserrat" w:hAnsi="Montserrat" w:cs="Arial"/>
          <w:sz w:val="16"/>
          <w:szCs w:val="16"/>
        </w:rPr>
      </w:pPr>
    </w:p>
    <w:p w14:paraId="77A5B2DB" w14:textId="6D25D47B" w:rsidR="00CE69C3" w:rsidRPr="002C3B19" w:rsidRDefault="00183CEC" w:rsidP="00CE69C3">
      <w:pPr>
        <w:jc w:val="both"/>
        <w:rPr>
          <w:rFonts w:ascii="Montserrat" w:hAnsi="Montserrat" w:cs="Arial"/>
          <w:sz w:val="16"/>
          <w:szCs w:val="16"/>
        </w:rPr>
      </w:pP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52116D53" wp14:editId="6B6D487C">
                <wp:simplePos x="0" y="0"/>
                <wp:positionH relativeFrom="column">
                  <wp:posOffset>622300</wp:posOffset>
                </wp:positionH>
                <wp:positionV relativeFrom="paragraph">
                  <wp:posOffset>20320</wp:posOffset>
                </wp:positionV>
                <wp:extent cx="5410200" cy="523875"/>
                <wp:effectExtent l="0" t="0" r="19050" b="28575"/>
                <wp:wrapNone/>
                <wp:docPr id="7233481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C203F" w14:textId="77777777" w:rsidR="00CE69C3" w:rsidRPr="0013536E" w:rsidRDefault="00CE69C3" w:rsidP="00CE69C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5B5E84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opérateur de commerce de gros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9E04B9" w14:textId="7217DC70" w:rsidR="00CE69C3" w:rsidRPr="00990FB3" w:rsidRDefault="00CE69C3" w:rsidP="00CE69C3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Nombre moyen de salariés de votre </w:t>
                            </w:r>
                            <w:r w:rsidR="0013536E"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établissement</w:t>
                            </w:r>
                            <w:r w:rsidR="0013536E"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536E"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="0013536E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 xml:space="preserve">                     </w:t>
                            </w:r>
                            <w:r w:rsid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536E"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au 31 /12/ </w:t>
                            </w:r>
                            <w:r w:rsidR="0013536E"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20</w:t>
                            </w:r>
                            <w:r w:rsidR="0013536E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8556A2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6D53" id="_x0000_s1030" type="#_x0000_t202" style="position:absolute;left:0;text-align:left;margin-left:49pt;margin-top:1.6pt;width:426pt;height:41.2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" strokecolor="#a5a5a5">
                <v:textbox>
                  <w:txbxContent>
                    <w:p w14:paraId="5CEC203F" w14:textId="77777777" w:rsidR="00CE69C3" w:rsidRPr="0013536E" w:rsidRDefault="00CE69C3" w:rsidP="00CE69C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5B5E84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opérateur de commerce de gros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699E04B9" w14:textId="7217DC70" w:rsidR="00CE69C3" w:rsidRPr="00990FB3" w:rsidRDefault="00CE69C3" w:rsidP="00CE69C3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Nombre moyen de salariés de votre </w:t>
                      </w:r>
                      <w:r w:rsidR="0013536E"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établissement</w:t>
                      </w:r>
                      <w:r w:rsidR="0013536E"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13536E"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="0013536E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 xml:space="preserve">                     </w:t>
                      </w:r>
                      <w:r w:rsid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13536E"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 xml:space="preserve">au 31 /12/ </w:t>
                      </w:r>
                      <w:r w:rsidR="0013536E"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20</w:t>
                      </w:r>
                      <w:r w:rsidR="0013536E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2</w:t>
                      </w:r>
                      <w:r w:rsidR="008556A2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E69C3"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5E250C38" wp14:editId="12B32172">
                <wp:simplePos x="0" y="0"/>
                <wp:positionH relativeFrom="column">
                  <wp:posOffset>188595</wp:posOffset>
                </wp:positionH>
                <wp:positionV relativeFrom="paragraph">
                  <wp:posOffset>20955</wp:posOffset>
                </wp:positionV>
                <wp:extent cx="228600" cy="228600"/>
                <wp:effectExtent l="7620" t="11430" r="11430" b="7620"/>
                <wp:wrapNone/>
                <wp:docPr id="197270790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5A066" id="Rectangle 46" o:spid="_x0000_s1026" style="position:absolute;margin-left:14.85pt;margin-top:1.65pt;width:18pt;height:1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" strokecolor="#7f7f7f"/>
            </w:pict>
          </mc:Fallback>
        </mc:AlternateContent>
      </w:r>
    </w:p>
    <w:p w14:paraId="2ACB6B0E" w14:textId="097FF9BB" w:rsidR="00CE69C3" w:rsidRPr="002C3B19" w:rsidRDefault="00CE69C3" w:rsidP="00CE69C3">
      <w:pPr>
        <w:jc w:val="both"/>
        <w:rPr>
          <w:rFonts w:ascii="Montserrat" w:hAnsi="Montserrat" w:cs="Arial"/>
          <w:sz w:val="16"/>
          <w:szCs w:val="16"/>
        </w:rPr>
      </w:pPr>
    </w:p>
    <w:p w14:paraId="5D0FDD35" w14:textId="7A37EA22" w:rsidR="00183CEC" w:rsidRDefault="00183CEC" w:rsidP="00B64A45">
      <w:pPr>
        <w:jc w:val="both"/>
        <w:rPr>
          <w:rFonts w:ascii="Montserrat" w:hAnsi="Montserrat" w:cs="Arial"/>
          <w:sz w:val="16"/>
          <w:szCs w:val="16"/>
        </w:rPr>
      </w:pPr>
    </w:p>
    <w:p w14:paraId="3673FF51" w14:textId="5E9925D2" w:rsidR="00183CEC" w:rsidRPr="002C3B19" w:rsidRDefault="00183CEC" w:rsidP="00CE69C3">
      <w:pPr>
        <w:ind w:left="708"/>
        <w:jc w:val="both"/>
        <w:rPr>
          <w:rFonts w:ascii="Montserrat" w:hAnsi="Montserrat" w:cs="Arial"/>
          <w:sz w:val="16"/>
          <w:szCs w:val="16"/>
        </w:rPr>
      </w:pPr>
    </w:p>
    <w:p w14:paraId="7B167464" w14:textId="7E256219" w:rsidR="00CE69C3" w:rsidRPr="002C3B19" w:rsidRDefault="0013536E" w:rsidP="00CE69C3">
      <w:pPr>
        <w:jc w:val="both"/>
        <w:rPr>
          <w:rFonts w:ascii="Montserrat" w:hAnsi="Montserrat" w:cs="Arial"/>
          <w:sz w:val="16"/>
          <w:szCs w:val="16"/>
        </w:rPr>
      </w:pP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606621F3" wp14:editId="51547083">
                <wp:simplePos x="0" y="0"/>
                <wp:positionH relativeFrom="column">
                  <wp:posOffset>631825</wp:posOffset>
                </wp:positionH>
                <wp:positionV relativeFrom="paragraph">
                  <wp:posOffset>86995</wp:posOffset>
                </wp:positionV>
                <wp:extent cx="5448300" cy="752475"/>
                <wp:effectExtent l="0" t="0" r="19050" b="28575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B2FA" w14:textId="4245CE3D" w:rsidR="00CE69C3" w:rsidRPr="0017608E" w:rsidRDefault="00CE69C3" w:rsidP="0013536E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5B5E84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opérateur de commerce ligne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 spécialisé (Chaine de transmission florale, site de vente de végétaux d’ornement</w:t>
                            </w:r>
                            <w:r w:rsidR="008673E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(bouquets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8673E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compositions végétales…)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service de décoration </w:t>
                            </w:r>
                            <w:r w:rsidR="008E05B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florale, </w:t>
                            </w:r>
                            <w:proofErr w:type="spellStart"/>
                            <w:r w:rsidR="008E05B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weeding</w:t>
                            </w:r>
                            <w:proofErr w:type="spellEnd"/>
                            <w:r w:rsidR="008E05B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planner…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br/>
                              <w:t>Chiffre d’affaires annuel déclaré lors de votre dernier bilan disponible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86742"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="00E86742"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86742"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6742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 xml:space="preserve">                    </w:t>
                            </w:r>
                            <w:r w:rsidR="00E86742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6D62D797" w14:textId="77777777" w:rsidR="00CE69C3" w:rsidRDefault="00CE69C3" w:rsidP="00CE69C3">
                            <w:pPr>
                              <w:ind w:left="708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3F5B398" w14:textId="77777777" w:rsidR="00CE69C3" w:rsidRPr="002F0A70" w:rsidRDefault="00CE69C3" w:rsidP="00CE69C3">
                            <w:pPr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21F3" id="_x0000_s1031" type="#_x0000_t202" style="position:absolute;left:0;text-align:left;margin-left:49.75pt;margin-top:6.85pt;width:429pt;height:59.25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" strokecolor="#a5a5a5">
                <v:textbox>
                  <w:txbxContent>
                    <w:p w14:paraId="1554B2FA" w14:textId="4245CE3D" w:rsidR="00CE69C3" w:rsidRPr="0017608E" w:rsidRDefault="00CE69C3" w:rsidP="0013536E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5B5E84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opérateur de commerce ligne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 spécialisé (Chaine de transmission florale, site de vente de végétaux d’ornement</w:t>
                      </w:r>
                      <w:r w:rsidR="008673E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(bouquets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</w:t>
                      </w:r>
                      <w:r w:rsidR="008673E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compositions végétales…)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service de décoration </w:t>
                      </w:r>
                      <w:r w:rsidR="008E05B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florale, weeding planner…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br/>
                        <w:t>Chiffre d’affaires annuel déclaré lors de votre dernier bilan disponible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="00E86742"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="00E86742"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      </w:t>
                      </w:r>
                      <w:r w:rsidR="00E86742"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E86742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 xml:space="preserve">                    </w:t>
                      </w:r>
                      <w:r w:rsidR="00E86742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6D62D797" w14:textId="77777777" w:rsidR="00CE69C3" w:rsidRDefault="00CE69C3" w:rsidP="00CE69C3">
                      <w:pPr>
                        <w:ind w:left="708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  <w:p w14:paraId="03F5B398" w14:textId="77777777" w:rsidR="00CE69C3" w:rsidRPr="002F0A70" w:rsidRDefault="00CE69C3" w:rsidP="00CE69C3">
                      <w:pPr>
                        <w:ind w:left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9C3"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534368BF" wp14:editId="7C674BAF">
                <wp:simplePos x="0" y="0"/>
                <wp:positionH relativeFrom="column">
                  <wp:posOffset>215265</wp:posOffset>
                </wp:positionH>
                <wp:positionV relativeFrom="paragraph">
                  <wp:posOffset>99695</wp:posOffset>
                </wp:positionV>
                <wp:extent cx="228600" cy="228600"/>
                <wp:effectExtent l="7620" t="8255" r="11430" b="1079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AC9E1" id="Rectangle 39" o:spid="_x0000_s1026" style="position:absolute;margin-left:16.95pt;margin-top:7.85pt;width:18pt;height:18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" strokecolor="#7f7f7f"/>
            </w:pict>
          </mc:Fallback>
        </mc:AlternateContent>
      </w:r>
    </w:p>
    <w:p w14:paraId="277C2BD9" w14:textId="77777777" w:rsidR="00CE69C3" w:rsidRPr="002C3B19" w:rsidRDefault="00CE69C3" w:rsidP="00CE69C3">
      <w:pPr>
        <w:jc w:val="both"/>
        <w:rPr>
          <w:rFonts w:ascii="Montserrat" w:hAnsi="Montserrat" w:cs="Arial"/>
          <w:sz w:val="16"/>
          <w:szCs w:val="16"/>
        </w:rPr>
      </w:pPr>
    </w:p>
    <w:p w14:paraId="61AADFB3" w14:textId="092866F7" w:rsidR="00CE69C3" w:rsidRPr="002C3B19" w:rsidRDefault="00CE69C3" w:rsidP="00CE69C3">
      <w:pPr>
        <w:jc w:val="both"/>
        <w:rPr>
          <w:rFonts w:ascii="Montserrat" w:hAnsi="Montserrat" w:cs="Arial"/>
          <w:sz w:val="16"/>
          <w:szCs w:val="16"/>
        </w:rPr>
      </w:pPr>
    </w:p>
    <w:p w14:paraId="7354B4E2" w14:textId="6E02B64B" w:rsidR="00CE69C3" w:rsidRPr="002C3B19" w:rsidRDefault="00F71EFC" w:rsidP="00CE69C3">
      <w:pPr>
        <w:jc w:val="both"/>
        <w:rPr>
          <w:rFonts w:ascii="Montserrat" w:hAnsi="Montserrat" w:cs="Arial"/>
          <w:sz w:val="16"/>
          <w:szCs w:val="16"/>
        </w:rPr>
      </w:pPr>
      <w:r>
        <w:rPr>
          <w:rFonts w:ascii="Calibri" w:hAnsi="Calibri" w:cs="Arial"/>
          <w:b/>
          <w:noProof/>
          <w:color w:val="008000"/>
          <w:sz w:val="20"/>
          <w:szCs w:val="20"/>
        </w:rPr>
        <w:drawing>
          <wp:anchor distT="0" distB="0" distL="114300" distR="114300" simplePos="0" relativeHeight="251669510" behindDoc="0" locked="0" layoutInCell="1" allowOverlap="1" wp14:anchorId="7C981F43" wp14:editId="2C903936">
            <wp:simplePos x="0" y="0"/>
            <wp:positionH relativeFrom="column">
              <wp:posOffset>5461000</wp:posOffset>
            </wp:positionH>
            <wp:positionV relativeFrom="paragraph">
              <wp:posOffset>517525</wp:posOffset>
            </wp:positionV>
            <wp:extent cx="552450" cy="617220"/>
            <wp:effectExtent l="0" t="0" r="0" b="0"/>
            <wp:wrapNone/>
            <wp:docPr id="17" name="Graphique 17" descr="Part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?provider=MicrosoftIcon&amp;fileName=Share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C40A9" w14:textId="77777777" w:rsidR="00CE69C3" w:rsidRPr="002C3B19" w:rsidRDefault="00CE69C3" w:rsidP="00CE69C3">
      <w:pPr>
        <w:jc w:val="center"/>
        <w:rPr>
          <w:rFonts w:ascii="Montserrat" w:hAnsi="Montserrat" w:cs="Arial"/>
          <w:sz w:val="16"/>
          <w:szCs w:val="16"/>
        </w:rPr>
      </w:pPr>
    </w:p>
    <w:p w14:paraId="71C62286" w14:textId="2EC2BB64" w:rsidR="002120A1" w:rsidRPr="002C3B19" w:rsidRDefault="002120A1" w:rsidP="002C6F46">
      <w:pPr>
        <w:jc w:val="both"/>
        <w:rPr>
          <w:rFonts w:ascii="Montserrat" w:hAnsi="Montserrat" w:cs="Arial"/>
          <w:sz w:val="16"/>
          <w:szCs w:val="16"/>
        </w:rPr>
      </w:pPr>
    </w:p>
    <w:p w14:paraId="59275F72" w14:textId="3BBC25F8" w:rsidR="002120A1" w:rsidRPr="002C3B19" w:rsidRDefault="002120A1" w:rsidP="002120A1">
      <w:pPr>
        <w:jc w:val="both"/>
        <w:rPr>
          <w:rFonts w:ascii="Montserrat" w:hAnsi="Montserrat" w:cs="Arial"/>
          <w:sz w:val="16"/>
          <w:szCs w:val="16"/>
        </w:rPr>
      </w:pP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82" behindDoc="0" locked="0" layoutInCell="1" allowOverlap="1" wp14:anchorId="7241C564" wp14:editId="52D1DB3E">
                <wp:simplePos x="0" y="0"/>
                <wp:positionH relativeFrom="column">
                  <wp:posOffset>631825</wp:posOffset>
                </wp:positionH>
                <wp:positionV relativeFrom="paragraph">
                  <wp:posOffset>86995</wp:posOffset>
                </wp:positionV>
                <wp:extent cx="5448300" cy="752475"/>
                <wp:effectExtent l="0" t="0" r="19050" b="28575"/>
                <wp:wrapNone/>
                <wp:docPr id="54713266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FCC0" w14:textId="0F7960AA" w:rsidR="002120A1" w:rsidRPr="0017608E" w:rsidRDefault="002120A1" w:rsidP="002120A1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="00497EC2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courtier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C05E9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(intermédiaire de mise en relation des opérateurs sans achat </w:t>
                            </w:r>
                            <w:r w:rsidR="00B22727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et revente, ni stockage de végétaux (rémunération à la commission))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br/>
                              <w:t>Chiffre d’affaires annuel déclaré lors de votre dernier bilan disponible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DAD0FDE" w14:textId="77777777" w:rsidR="002120A1" w:rsidRDefault="002120A1" w:rsidP="002120A1">
                            <w:pPr>
                              <w:ind w:left="708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3468162" w14:textId="77777777" w:rsidR="002120A1" w:rsidRPr="002F0A70" w:rsidRDefault="002120A1" w:rsidP="002120A1">
                            <w:pPr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C564" id="_x0000_s1032" type="#_x0000_t202" style="position:absolute;left:0;text-align:left;margin-left:49.75pt;margin-top:6.85pt;width:429pt;height:59.25pt;z-index:251672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" strokecolor="#a5a5a5">
                <v:textbox>
                  <w:txbxContent>
                    <w:p w14:paraId="03C0FCC0" w14:textId="0F7960AA" w:rsidR="002120A1" w:rsidRPr="0017608E" w:rsidRDefault="002120A1" w:rsidP="002120A1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="00497EC2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courtier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="00FC05E9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(intermédiaire de mise en relation des opérateurs sans achat </w:t>
                      </w:r>
                      <w:r w:rsidR="00B22727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et revente, ni stockage de végétaux (rémunération à la commission))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br/>
                        <w:t>Chiffre d’affaires annuel déclaré lors de votre dernier bilan disponible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      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 xml:space="preserve">                   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DAD0FDE" w14:textId="77777777" w:rsidR="002120A1" w:rsidRDefault="002120A1" w:rsidP="002120A1">
                      <w:pPr>
                        <w:ind w:left="708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  <w:p w14:paraId="13468162" w14:textId="77777777" w:rsidR="002120A1" w:rsidRPr="002F0A70" w:rsidRDefault="002120A1" w:rsidP="002120A1">
                      <w:pPr>
                        <w:ind w:left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8" behindDoc="0" locked="0" layoutInCell="1" allowOverlap="1" wp14:anchorId="5BE21F7A" wp14:editId="0CDE7DD0">
                <wp:simplePos x="0" y="0"/>
                <wp:positionH relativeFrom="column">
                  <wp:posOffset>215265</wp:posOffset>
                </wp:positionH>
                <wp:positionV relativeFrom="paragraph">
                  <wp:posOffset>99695</wp:posOffset>
                </wp:positionV>
                <wp:extent cx="228600" cy="228600"/>
                <wp:effectExtent l="7620" t="8255" r="11430" b="10795"/>
                <wp:wrapNone/>
                <wp:docPr id="145927394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CAF95" id="Rectangle 39" o:spid="_x0000_s1026" style="position:absolute;margin-left:16.95pt;margin-top:7.85pt;width:18pt;height:18pt;z-index:251671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" strokecolor="#7f7f7f"/>
            </w:pict>
          </mc:Fallback>
        </mc:AlternateContent>
      </w:r>
    </w:p>
    <w:p w14:paraId="5685807D" w14:textId="30AD9C28" w:rsidR="002120A1" w:rsidRPr="002C3B19" w:rsidRDefault="002120A1" w:rsidP="002120A1">
      <w:pPr>
        <w:jc w:val="both"/>
        <w:rPr>
          <w:rFonts w:ascii="Montserrat" w:hAnsi="Montserrat" w:cs="Arial"/>
          <w:sz w:val="16"/>
          <w:szCs w:val="16"/>
        </w:rPr>
      </w:pPr>
    </w:p>
    <w:p w14:paraId="5A9F20B6" w14:textId="0533FC5B" w:rsidR="002120A1" w:rsidRPr="002C3B19" w:rsidRDefault="002120A1" w:rsidP="002120A1">
      <w:pPr>
        <w:jc w:val="both"/>
        <w:rPr>
          <w:rFonts w:ascii="Montserrat" w:hAnsi="Montserrat" w:cs="Arial"/>
          <w:sz w:val="16"/>
          <w:szCs w:val="16"/>
        </w:rPr>
      </w:pPr>
    </w:p>
    <w:p w14:paraId="25B6D623" w14:textId="2357A9AA" w:rsidR="002120A1" w:rsidRPr="002C3B19" w:rsidRDefault="002120A1" w:rsidP="002120A1">
      <w:pPr>
        <w:jc w:val="both"/>
        <w:rPr>
          <w:rFonts w:ascii="Montserrat" w:hAnsi="Montserrat" w:cs="Arial"/>
          <w:sz w:val="16"/>
          <w:szCs w:val="16"/>
        </w:rPr>
      </w:pPr>
    </w:p>
    <w:p w14:paraId="7A6B50D4" w14:textId="7DB751D0" w:rsidR="000900DC" w:rsidRDefault="000900DC" w:rsidP="002C6F46">
      <w:pPr>
        <w:rPr>
          <w:rFonts w:ascii="Calibri" w:hAnsi="Calibri" w:cs="Arial"/>
          <w:sz w:val="22"/>
          <w:szCs w:val="20"/>
        </w:rPr>
      </w:pPr>
    </w:p>
    <w:p w14:paraId="4FD3B42E" w14:textId="77777777" w:rsidR="002120A1" w:rsidRPr="002C3B19" w:rsidRDefault="002120A1" w:rsidP="002120A1">
      <w:pPr>
        <w:ind w:left="708"/>
        <w:jc w:val="both"/>
        <w:rPr>
          <w:rFonts w:ascii="Montserrat" w:hAnsi="Montserrat" w:cs="Arial"/>
          <w:sz w:val="16"/>
          <w:szCs w:val="16"/>
        </w:rPr>
      </w:pPr>
    </w:p>
    <w:p w14:paraId="07B42C12" w14:textId="77777777" w:rsidR="002120A1" w:rsidRPr="002C3B19" w:rsidRDefault="002120A1" w:rsidP="002120A1">
      <w:pPr>
        <w:jc w:val="both"/>
        <w:rPr>
          <w:rFonts w:ascii="Montserrat" w:hAnsi="Montserrat" w:cs="Arial"/>
          <w:sz w:val="16"/>
          <w:szCs w:val="16"/>
        </w:rPr>
      </w:pP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54" behindDoc="0" locked="0" layoutInCell="1" allowOverlap="1" wp14:anchorId="7E3616AC" wp14:editId="7C10AECE">
                <wp:simplePos x="0" y="0"/>
                <wp:positionH relativeFrom="column">
                  <wp:posOffset>631825</wp:posOffset>
                </wp:positionH>
                <wp:positionV relativeFrom="paragraph">
                  <wp:posOffset>86995</wp:posOffset>
                </wp:positionV>
                <wp:extent cx="5448300" cy="752475"/>
                <wp:effectExtent l="0" t="0" r="19050" b="28575"/>
                <wp:wrapNone/>
                <wp:docPr id="109604430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5D05" w14:textId="5788B8B3" w:rsidR="002120A1" w:rsidRPr="0017608E" w:rsidRDefault="002120A1" w:rsidP="002120A1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5B5E84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opérateur de commerce ligne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22727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non 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spécialisé ou non (</w:t>
                            </w:r>
                            <w:proofErr w:type="spellStart"/>
                            <w:r w:rsidR="00B22727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market</w:t>
                            </w:r>
                            <w:proofErr w:type="spellEnd"/>
                            <w:r w:rsidR="00B22727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place généralistes</w:t>
                            </w:r>
                            <w:r w:rsidR="008C6FC7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 plateforme de vente en ligne généralistes…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13536E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br/>
                              <w:t>Chiffre d’affaires annuel déclaré lors de votre dernier bilan disponible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20365518" w14:textId="77777777" w:rsidR="002120A1" w:rsidRDefault="002120A1" w:rsidP="002120A1">
                            <w:pPr>
                              <w:ind w:left="708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F6B501C" w14:textId="77777777" w:rsidR="002120A1" w:rsidRPr="002F0A70" w:rsidRDefault="002120A1" w:rsidP="002120A1">
                            <w:pPr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16AC" id="_x0000_s1033" type="#_x0000_t202" style="position:absolute;left:0;text-align:left;margin-left:49.75pt;margin-top:6.85pt;width:429pt;height:59.25pt;z-index:251675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" strokecolor="#a5a5a5">
                <v:textbox>
                  <w:txbxContent>
                    <w:p w14:paraId="4E8D5D05" w14:textId="5788B8B3" w:rsidR="002120A1" w:rsidRPr="0017608E" w:rsidRDefault="002120A1" w:rsidP="002120A1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5B5E84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opérateur de commerce ligne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="00B22727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non 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spécialisé ou non (</w:t>
                      </w:r>
                      <w:r w:rsidR="00B22727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market place généralistes</w:t>
                      </w:r>
                      <w:r w:rsidR="008C6FC7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 plateforme de vente en ligne généralistes…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Pr="0013536E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br/>
                        <w:t>Chiffre d’affaires annuel déclaré lors de votre dernier bilan disponible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      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 xml:space="preserve">                   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20365518" w14:textId="77777777" w:rsidR="002120A1" w:rsidRDefault="002120A1" w:rsidP="002120A1">
                      <w:pPr>
                        <w:ind w:left="708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  <w:p w14:paraId="5F6B501C" w14:textId="77777777" w:rsidR="002120A1" w:rsidRPr="002F0A70" w:rsidRDefault="002120A1" w:rsidP="002120A1">
                      <w:pPr>
                        <w:ind w:left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30" behindDoc="0" locked="0" layoutInCell="1" allowOverlap="1" wp14:anchorId="270F0B73" wp14:editId="073702F0">
                <wp:simplePos x="0" y="0"/>
                <wp:positionH relativeFrom="column">
                  <wp:posOffset>215265</wp:posOffset>
                </wp:positionH>
                <wp:positionV relativeFrom="paragraph">
                  <wp:posOffset>99695</wp:posOffset>
                </wp:positionV>
                <wp:extent cx="228600" cy="228600"/>
                <wp:effectExtent l="7620" t="8255" r="11430" b="10795"/>
                <wp:wrapNone/>
                <wp:docPr id="175387100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1E91" id="Rectangle 39" o:spid="_x0000_s1026" style="position:absolute;margin-left:16.95pt;margin-top:7.85pt;width:18pt;height:18pt;z-index:251674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" strokecolor="#7f7f7f"/>
            </w:pict>
          </mc:Fallback>
        </mc:AlternateContent>
      </w:r>
    </w:p>
    <w:p w14:paraId="260B5C79" w14:textId="77777777" w:rsidR="002120A1" w:rsidRPr="002C3B19" w:rsidRDefault="002120A1" w:rsidP="002120A1">
      <w:pPr>
        <w:jc w:val="both"/>
        <w:rPr>
          <w:rFonts w:ascii="Montserrat" w:hAnsi="Montserrat" w:cs="Arial"/>
          <w:sz w:val="16"/>
          <w:szCs w:val="16"/>
        </w:rPr>
      </w:pPr>
    </w:p>
    <w:p w14:paraId="1CE74EB3" w14:textId="77777777" w:rsidR="002120A1" w:rsidRPr="002C3B19" w:rsidRDefault="002120A1" w:rsidP="002120A1">
      <w:pPr>
        <w:jc w:val="both"/>
        <w:rPr>
          <w:rFonts w:ascii="Montserrat" w:hAnsi="Montserrat" w:cs="Arial"/>
          <w:sz w:val="16"/>
          <w:szCs w:val="16"/>
        </w:rPr>
      </w:pPr>
    </w:p>
    <w:p w14:paraId="70C2DA1A" w14:textId="77777777" w:rsidR="002120A1" w:rsidRPr="002C3B19" w:rsidRDefault="002120A1" w:rsidP="002120A1">
      <w:pPr>
        <w:jc w:val="both"/>
        <w:rPr>
          <w:rFonts w:ascii="Montserrat" w:hAnsi="Montserrat" w:cs="Arial"/>
          <w:sz w:val="16"/>
          <w:szCs w:val="16"/>
        </w:rPr>
      </w:pPr>
    </w:p>
    <w:p w14:paraId="51B42A94" w14:textId="77777777" w:rsidR="000900DC" w:rsidRDefault="000900DC" w:rsidP="002120A1">
      <w:pPr>
        <w:rPr>
          <w:rFonts w:ascii="Calibri" w:hAnsi="Calibri" w:cs="Arial"/>
          <w:sz w:val="22"/>
          <w:szCs w:val="20"/>
        </w:rPr>
      </w:pPr>
    </w:p>
    <w:p w14:paraId="46EFB9B6" w14:textId="44EA4D1F" w:rsidR="00AF09C2" w:rsidRPr="001B49B1" w:rsidRDefault="00AF09C2" w:rsidP="00AF09C2">
      <w:pPr>
        <w:ind w:left="9072"/>
        <w:rPr>
          <w:rFonts w:ascii="Calibri" w:hAnsi="Calibri" w:cs="Arial"/>
          <w:sz w:val="22"/>
          <w:szCs w:val="20"/>
        </w:rPr>
      </w:pPr>
    </w:p>
    <w:p w14:paraId="75B44465" w14:textId="68C2C692" w:rsidR="00AF09C2" w:rsidRPr="00F0455C" w:rsidRDefault="00AF09C2" w:rsidP="00AF09C2">
      <w:pPr>
        <w:rPr>
          <w:rFonts w:ascii="Calibri" w:hAnsi="Calibri" w:cs="Arial"/>
          <w:b/>
          <w:sz w:val="8"/>
          <w:szCs w:val="20"/>
        </w:rPr>
      </w:pPr>
    </w:p>
    <w:p w14:paraId="0465D7A6" w14:textId="6AB9493F" w:rsidR="004254C5" w:rsidRPr="002C6F46" w:rsidRDefault="00AF09C2" w:rsidP="002C6F46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Montserrat" w:hAnsi="Montserrat" w:cs="Arial"/>
          <w:b/>
          <w:bCs/>
          <w:color w:val="13A538"/>
          <w:sz w:val="32"/>
          <w:szCs w:val="32"/>
        </w:rPr>
      </w:pPr>
      <w:r w:rsidRPr="00C529ED">
        <w:rPr>
          <w:rFonts w:ascii="Montserrat" w:hAnsi="Montserrat" w:cs="Arial"/>
          <w:b/>
          <w:bCs/>
          <w:color w:val="13A538"/>
          <w:sz w:val="32"/>
          <w:szCs w:val="32"/>
        </w:rPr>
        <w:t xml:space="preserve">Questionnaire d'activité </w:t>
      </w:r>
    </w:p>
    <w:p w14:paraId="18D83A62" w14:textId="77777777" w:rsidR="004254C5" w:rsidRDefault="004254C5" w:rsidP="00AF09C2">
      <w:pPr>
        <w:ind w:left="284"/>
        <w:jc w:val="both"/>
        <w:rPr>
          <w:rFonts w:ascii="Montserrat" w:hAnsi="Montserrat" w:cs="Arial"/>
          <w:b/>
          <w:color w:val="13A538"/>
          <w:sz w:val="16"/>
          <w:szCs w:val="16"/>
        </w:rPr>
      </w:pPr>
    </w:p>
    <w:p w14:paraId="339EA9EF" w14:textId="0E51814D" w:rsidR="004254C5" w:rsidRPr="002C6F46" w:rsidRDefault="00A05254" w:rsidP="002C6F46">
      <w:pPr>
        <w:ind w:left="284"/>
        <w:jc w:val="both"/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color w:val="13A538"/>
          <w:sz w:val="16"/>
          <w:szCs w:val="16"/>
        </w:rPr>
        <w:t xml:space="preserve">En cas de </w:t>
      </w:r>
      <w:r w:rsidR="00F71EFC">
        <w:rPr>
          <w:rFonts w:ascii="Montserrat" w:hAnsi="Montserrat" w:cs="Arial"/>
          <w:b/>
          <w:color w:val="13A538"/>
          <w:sz w:val="16"/>
          <w:szCs w:val="16"/>
        </w:rPr>
        <w:t xml:space="preserve">modification </w:t>
      </w:r>
      <w:r w:rsidR="00F71EFC" w:rsidRPr="00C23251">
        <w:rPr>
          <w:rFonts w:ascii="Montserrat" w:hAnsi="Montserrat" w:cs="Arial"/>
          <w:b/>
          <w:color w:val="13A538"/>
          <w:sz w:val="16"/>
          <w:szCs w:val="16"/>
        </w:rPr>
        <w:t>merci</w:t>
      </w:r>
      <w:r w:rsidR="00133B9E" w:rsidRPr="006D7E37">
        <w:rPr>
          <w:rFonts w:ascii="Montserrat" w:hAnsi="Montserrat" w:cs="Arial"/>
          <w:b/>
          <w:sz w:val="16"/>
          <w:szCs w:val="16"/>
        </w:rPr>
        <w:t xml:space="preserve"> de compléter le questionnaire d’activité ci-dessous</w:t>
      </w:r>
      <w:r w:rsidR="00133B9E" w:rsidRPr="006D7E37">
        <w:rPr>
          <w:rStyle w:val="Appelnotedebasdep"/>
          <w:rFonts w:ascii="Montserrat" w:hAnsi="Montserrat" w:cs="Arial"/>
          <w:b/>
          <w:bCs/>
          <w:sz w:val="16"/>
          <w:szCs w:val="16"/>
        </w:rPr>
        <w:t>1</w:t>
      </w:r>
      <w:r w:rsidR="00133B9E" w:rsidRPr="006D7E37">
        <w:rPr>
          <w:rFonts w:ascii="Montserrat" w:hAnsi="Montserrat" w:cs="Arial"/>
          <w:b/>
          <w:sz w:val="16"/>
          <w:szCs w:val="16"/>
        </w:rPr>
        <w:t xml:space="preserve"> :</w:t>
      </w:r>
    </w:p>
    <w:p w14:paraId="0D48BB10" w14:textId="77777777" w:rsidR="00AF09C2" w:rsidRPr="00C529ED" w:rsidRDefault="00AF09C2" w:rsidP="00AF09C2">
      <w:pPr>
        <w:ind w:left="284"/>
        <w:jc w:val="both"/>
        <w:rPr>
          <w:rFonts w:ascii="Montserrat" w:hAnsi="Montserrat" w:cs="Arial"/>
          <w:sz w:val="16"/>
          <w:szCs w:val="16"/>
        </w:rPr>
      </w:pPr>
    </w:p>
    <w:p w14:paraId="54765968" w14:textId="01F0EF14" w:rsidR="00AF09C2" w:rsidRPr="002C6F46" w:rsidRDefault="00AF09C2" w:rsidP="002C6F46">
      <w:pPr>
        <w:pBdr>
          <w:top w:val="single" w:sz="4" w:space="4" w:color="808080"/>
          <w:left w:val="single" w:sz="4" w:space="4" w:color="808080"/>
          <w:bottom w:val="single" w:sz="4" w:space="8" w:color="808080"/>
          <w:right w:val="single" w:sz="4" w:space="4" w:color="808080"/>
        </w:pBdr>
        <w:ind w:left="284" w:right="142"/>
        <w:jc w:val="center"/>
        <w:rPr>
          <w:rFonts w:ascii="Montserrat" w:hAnsi="Montserrat" w:cs="Arial"/>
          <w:b/>
          <w:sz w:val="16"/>
          <w:szCs w:val="16"/>
        </w:rPr>
      </w:pPr>
      <w:r w:rsidRPr="001E08E7">
        <w:rPr>
          <w:rFonts w:ascii="Montserrat" w:hAnsi="Montserrat" w:cs="Arial"/>
          <w:b/>
          <w:sz w:val="16"/>
          <w:szCs w:val="16"/>
        </w:rPr>
        <w:t>A retourner à</w:t>
      </w:r>
      <w:r w:rsidRPr="001E08E7">
        <w:rPr>
          <w:rFonts w:ascii="Montserrat" w:hAnsi="Montserrat" w:cs="Arial"/>
          <w:sz w:val="16"/>
          <w:szCs w:val="16"/>
        </w:rPr>
        <w:t xml:space="preserve"> : </w:t>
      </w:r>
      <w:proofErr w:type="spellStart"/>
      <w:r w:rsidR="000D3B62">
        <w:rPr>
          <w:rFonts w:ascii="Montserrat" w:hAnsi="Montserrat" w:cs="Arial"/>
          <w:b/>
          <w:sz w:val="16"/>
          <w:szCs w:val="16"/>
        </w:rPr>
        <w:t>Intrum</w:t>
      </w:r>
      <w:proofErr w:type="spellEnd"/>
      <w:r w:rsidR="007449CC">
        <w:rPr>
          <w:rFonts w:ascii="Montserrat" w:hAnsi="Montserrat" w:cs="Arial"/>
          <w:b/>
          <w:sz w:val="16"/>
          <w:szCs w:val="16"/>
        </w:rPr>
        <w:t xml:space="preserve"> </w:t>
      </w:r>
      <w:proofErr w:type="spellStart"/>
      <w:r w:rsidR="007449CC">
        <w:rPr>
          <w:rFonts w:ascii="Montserrat" w:hAnsi="Montserrat" w:cs="Arial"/>
          <w:b/>
          <w:sz w:val="16"/>
          <w:szCs w:val="16"/>
        </w:rPr>
        <w:t>Corporate</w:t>
      </w:r>
      <w:proofErr w:type="spellEnd"/>
      <w:r w:rsidR="007449CC">
        <w:rPr>
          <w:rFonts w:ascii="Montserrat" w:hAnsi="Montserrat" w:cs="Arial"/>
          <w:b/>
          <w:sz w:val="16"/>
          <w:szCs w:val="16"/>
        </w:rPr>
        <w:t xml:space="preserve">, Service VALHOR, </w:t>
      </w:r>
      <w:r w:rsidR="00B550C3">
        <w:rPr>
          <w:rFonts w:ascii="Montserrat" w:hAnsi="Montserrat" w:cs="Arial"/>
          <w:b/>
          <w:sz w:val="16"/>
          <w:szCs w:val="16"/>
        </w:rPr>
        <w:t xml:space="preserve">TSA </w:t>
      </w:r>
      <w:r w:rsidR="00F419B9">
        <w:rPr>
          <w:rFonts w:ascii="Montserrat" w:hAnsi="Montserrat" w:cs="Arial"/>
          <w:b/>
          <w:sz w:val="16"/>
          <w:szCs w:val="16"/>
        </w:rPr>
        <w:t>90001, 69794</w:t>
      </w:r>
      <w:r w:rsidR="00B550C3">
        <w:rPr>
          <w:rFonts w:ascii="Montserrat" w:hAnsi="Montserrat" w:cs="Arial"/>
          <w:b/>
          <w:sz w:val="16"/>
          <w:szCs w:val="16"/>
        </w:rPr>
        <w:t xml:space="preserve"> Saint Priest Cedex ou à valhor@intrum.com</w:t>
      </w:r>
      <w:r w:rsidRPr="001E08E7">
        <w:rPr>
          <w:rFonts w:ascii="Montserrat" w:hAnsi="Montserrat" w:cs="Arial"/>
          <w:b/>
          <w:sz w:val="16"/>
          <w:szCs w:val="16"/>
        </w:rPr>
        <w:t xml:space="preserve"> </w:t>
      </w:r>
    </w:p>
    <w:p w14:paraId="742BB82A" w14:textId="77777777" w:rsidR="004254C5" w:rsidRPr="00C529ED" w:rsidRDefault="004254C5" w:rsidP="00AF09C2">
      <w:pPr>
        <w:ind w:left="284"/>
        <w:jc w:val="both"/>
        <w:rPr>
          <w:rFonts w:ascii="Montserrat" w:hAnsi="Montserrat" w:cs="Arial"/>
          <w:sz w:val="20"/>
          <w:szCs w:val="20"/>
        </w:rPr>
      </w:pPr>
    </w:p>
    <w:p w14:paraId="5B50BB67" w14:textId="4570ABEC" w:rsidR="00AF09C2" w:rsidRDefault="004254C5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387"/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sz w:val="16"/>
          <w:szCs w:val="16"/>
        </w:rPr>
        <w:t>Raison Sociale</w:t>
      </w:r>
      <w:r w:rsidR="00AF09C2" w:rsidRPr="00056CCA">
        <w:rPr>
          <w:rFonts w:ascii="Montserrat" w:hAnsi="Montserrat" w:cs="Arial"/>
          <w:b/>
          <w:sz w:val="16"/>
          <w:szCs w:val="16"/>
        </w:rPr>
        <w:t> :</w:t>
      </w:r>
      <w:r w:rsidR="009272D7">
        <w:rPr>
          <w:rFonts w:ascii="Montserrat" w:hAnsi="Montserrat" w:cs="Arial"/>
          <w:b/>
          <w:sz w:val="16"/>
          <w:szCs w:val="16"/>
        </w:rPr>
        <w:t xml:space="preserve">     </w:t>
      </w:r>
    </w:p>
    <w:p w14:paraId="08BB237D" w14:textId="77777777" w:rsidR="00C05800" w:rsidRPr="00056CCA" w:rsidRDefault="00C05800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387"/>
        <w:rPr>
          <w:rFonts w:ascii="Montserrat" w:hAnsi="Montserrat" w:cs="Arial"/>
          <w:b/>
          <w:sz w:val="16"/>
          <w:szCs w:val="16"/>
        </w:rPr>
      </w:pPr>
    </w:p>
    <w:p w14:paraId="43324957" w14:textId="77777777" w:rsidR="00AF09C2" w:rsidRDefault="00AF09C2" w:rsidP="00AF09C2">
      <w:pPr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21E9EF72" w14:textId="735932BC" w:rsidR="003D68E2" w:rsidRDefault="003D68E2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387"/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sz w:val="16"/>
          <w:szCs w:val="16"/>
        </w:rPr>
        <w:t>Enseigne</w:t>
      </w:r>
      <w:r w:rsidRPr="00056CCA">
        <w:rPr>
          <w:rFonts w:ascii="Montserrat" w:hAnsi="Montserrat" w:cs="Arial"/>
          <w:b/>
          <w:sz w:val="16"/>
          <w:szCs w:val="16"/>
        </w:rPr>
        <w:t> :</w:t>
      </w:r>
    </w:p>
    <w:p w14:paraId="4173DE79" w14:textId="77777777" w:rsidR="00C05800" w:rsidRPr="00056CCA" w:rsidRDefault="00C05800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387"/>
        <w:rPr>
          <w:rFonts w:ascii="Montserrat" w:hAnsi="Montserrat" w:cs="Arial"/>
          <w:b/>
          <w:sz w:val="16"/>
          <w:szCs w:val="16"/>
        </w:rPr>
      </w:pPr>
    </w:p>
    <w:p w14:paraId="1FC1E235" w14:textId="77777777" w:rsidR="004254C5" w:rsidRDefault="004254C5" w:rsidP="003D68E2">
      <w:pPr>
        <w:ind w:right="5670"/>
        <w:rPr>
          <w:rFonts w:ascii="Montserrat" w:hAnsi="Montserrat" w:cs="Arial"/>
          <w:b/>
          <w:sz w:val="16"/>
          <w:szCs w:val="16"/>
        </w:rPr>
      </w:pPr>
    </w:p>
    <w:p w14:paraId="37D1E708" w14:textId="77777777" w:rsidR="004254C5" w:rsidRPr="00056CCA" w:rsidRDefault="004254C5" w:rsidP="00AF09C2">
      <w:pPr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7B347029" w14:textId="77777777" w:rsidR="00AF09C2" w:rsidRPr="00056CCA" w:rsidRDefault="00AF09C2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17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>Adresse :</w:t>
      </w:r>
    </w:p>
    <w:p w14:paraId="25BFC1C4" w14:textId="77777777" w:rsidR="00AF09C2" w:rsidRDefault="00AF09C2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17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 xml:space="preserve"> </w:t>
      </w:r>
    </w:p>
    <w:p w14:paraId="1E5A4E9F" w14:textId="77777777" w:rsidR="00C05800" w:rsidRPr="00056CCA" w:rsidRDefault="00C05800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17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48795332" w14:textId="77777777" w:rsidR="00AF09C2" w:rsidRPr="00056CCA" w:rsidRDefault="00AF09C2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17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71797A94" w14:textId="77777777" w:rsidR="00AF09C2" w:rsidRPr="00056CCA" w:rsidRDefault="00AF09C2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17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 xml:space="preserve"> </w:t>
      </w:r>
    </w:p>
    <w:p w14:paraId="5C6082AA" w14:textId="77777777" w:rsidR="00AF09C2" w:rsidRPr="00056CCA" w:rsidRDefault="00AF09C2" w:rsidP="00AF09C2">
      <w:pPr>
        <w:ind w:left="284"/>
        <w:rPr>
          <w:rFonts w:ascii="Montserrat" w:hAnsi="Montserrat" w:cs="Arial"/>
          <w:b/>
          <w:sz w:val="16"/>
          <w:szCs w:val="16"/>
        </w:rPr>
      </w:pPr>
    </w:p>
    <w:p w14:paraId="7D819A2E" w14:textId="77777777" w:rsidR="00AF09C2" w:rsidRPr="00056CCA" w:rsidRDefault="00AF09C2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387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 xml:space="preserve">SIRET : </w:t>
      </w:r>
    </w:p>
    <w:p w14:paraId="7004E286" w14:textId="77777777" w:rsidR="00AF09C2" w:rsidRPr="00056CCA" w:rsidRDefault="00AF09C2" w:rsidP="00AF09C2">
      <w:pPr>
        <w:ind w:left="284"/>
        <w:rPr>
          <w:rFonts w:ascii="Montserrat" w:hAnsi="Montserrat" w:cs="Arial"/>
          <w:b/>
          <w:sz w:val="16"/>
          <w:szCs w:val="16"/>
        </w:rPr>
      </w:pPr>
    </w:p>
    <w:p w14:paraId="06732CCA" w14:textId="77777777" w:rsidR="00AF09C2" w:rsidRPr="00056CCA" w:rsidRDefault="00AF09C2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387"/>
        <w:jc w:val="both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>Code NAF :</w:t>
      </w:r>
      <w:r w:rsidRPr="00056CCA">
        <w:rPr>
          <w:rFonts w:ascii="Montserrat" w:hAnsi="Montserrat" w:cs="Arial"/>
          <w:b/>
          <w:sz w:val="16"/>
          <w:szCs w:val="16"/>
        </w:rPr>
        <w:tab/>
      </w:r>
      <w:r w:rsidRPr="00056CCA">
        <w:rPr>
          <w:rFonts w:ascii="Montserrat" w:hAnsi="Montserrat" w:cs="Arial"/>
          <w:b/>
          <w:sz w:val="16"/>
          <w:szCs w:val="16"/>
        </w:rPr>
        <w:tab/>
      </w:r>
    </w:p>
    <w:p w14:paraId="0B89E979" w14:textId="77777777" w:rsidR="00AF09C2" w:rsidRPr="00056CCA" w:rsidRDefault="00AF09C2" w:rsidP="00AF09C2">
      <w:pPr>
        <w:ind w:left="284"/>
        <w:jc w:val="both"/>
        <w:rPr>
          <w:rFonts w:ascii="Montserrat" w:hAnsi="Montserrat" w:cs="Arial"/>
          <w:b/>
          <w:sz w:val="16"/>
          <w:szCs w:val="16"/>
        </w:rPr>
      </w:pPr>
    </w:p>
    <w:p w14:paraId="44CE8140" w14:textId="2EF6D4E6" w:rsidR="00AF09C2" w:rsidRPr="00056CCA" w:rsidRDefault="00AF09C2" w:rsidP="009272D7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387"/>
        <w:jc w:val="both"/>
        <w:rPr>
          <w:rFonts w:ascii="Montserrat" w:hAnsi="Montserrat" w:cs="Arial"/>
          <w:b/>
          <w:sz w:val="16"/>
          <w:szCs w:val="16"/>
        </w:rPr>
      </w:pPr>
      <w:proofErr w:type="gramStart"/>
      <w:r w:rsidRPr="00056CCA">
        <w:rPr>
          <w:rFonts w:ascii="Montserrat" w:hAnsi="Montserrat" w:cs="Arial"/>
          <w:b/>
          <w:sz w:val="16"/>
          <w:szCs w:val="16"/>
        </w:rPr>
        <w:t>E</w:t>
      </w:r>
      <w:r w:rsidR="00552902">
        <w:rPr>
          <w:rFonts w:ascii="Montserrat" w:hAnsi="Montserrat" w:cs="Arial"/>
          <w:b/>
          <w:sz w:val="16"/>
          <w:szCs w:val="16"/>
        </w:rPr>
        <w:t>-</w:t>
      </w:r>
      <w:r w:rsidRPr="00056CCA">
        <w:rPr>
          <w:rFonts w:ascii="Montserrat" w:hAnsi="Montserrat" w:cs="Arial"/>
          <w:b/>
          <w:sz w:val="16"/>
          <w:szCs w:val="16"/>
        </w:rPr>
        <w:t>mail</w:t>
      </w:r>
      <w:proofErr w:type="gramEnd"/>
      <w:r w:rsidRPr="00056CCA">
        <w:rPr>
          <w:rFonts w:ascii="Montserrat" w:hAnsi="Montserrat" w:cs="Arial"/>
          <w:b/>
          <w:sz w:val="16"/>
          <w:szCs w:val="16"/>
        </w:rPr>
        <w:t> :</w:t>
      </w:r>
      <w:r w:rsidRPr="00056CCA">
        <w:rPr>
          <w:rFonts w:ascii="Montserrat" w:hAnsi="Montserrat" w:cs="Arial"/>
          <w:b/>
          <w:sz w:val="16"/>
          <w:szCs w:val="16"/>
        </w:rPr>
        <w:tab/>
      </w:r>
      <w:r w:rsidRPr="00056CCA">
        <w:rPr>
          <w:rFonts w:ascii="Montserrat" w:hAnsi="Montserrat" w:cs="Arial"/>
          <w:b/>
          <w:sz w:val="16"/>
          <w:szCs w:val="16"/>
        </w:rPr>
        <w:tab/>
      </w:r>
    </w:p>
    <w:p w14:paraId="28B57AE7" w14:textId="62FA493A" w:rsidR="00AF09C2" w:rsidRPr="002E218C" w:rsidRDefault="00AF09C2" w:rsidP="002E218C">
      <w:pPr>
        <w:ind w:left="142"/>
        <w:jc w:val="both"/>
        <w:rPr>
          <w:rFonts w:ascii="Montserrat" w:hAnsi="Montserrat" w:cs="Arial"/>
          <w:color w:val="FFFFFF" w:themeColor="background1"/>
          <w:sz w:val="16"/>
          <w:szCs w:val="16"/>
        </w:rPr>
      </w:pPr>
      <w:r w:rsidRPr="00056CCA">
        <w:rPr>
          <w:rFonts w:ascii="Montserrat" w:hAnsi="Montserrat" w:cs="Arial"/>
          <w:color w:val="FFFFFF" w:themeColor="background1"/>
          <w:sz w:val="16"/>
          <w:szCs w:val="16"/>
        </w:rPr>
        <w:t xml:space="preserve">                 </w:t>
      </w:r>
      <w:proofErr w:type="gramStart"/>
      <w:r w:rsidRPr="005B7E43">
        <w:rPr>
          <w:rFonts w:ascii="Calibri" w:hAnsi="Calibri" w:cs="Arial"/>
          <w:color w:val="FFFFFF" w:themeColor="background1"/>
          <w:sz w:val="16"/>
          <w:szCs w:val="20"/>
        </w:rPr>
        <w:t>envois</w:t>
      </w:r>
      <w:proofErr w:type="gramEnd"/>
    </w:p>
    <w:p w14:paraId="6CA87906" w14:textId="77777777" w:rsidR="009514AB" w:rsidRPr="009C2985" w:rsidRDefault="009514AB" w:rsidP="009514AB">
      <w:pPr>
        <w:ind w:left="284"/>
        <w:jc w:val="both"/>
        <w:rPr>
          <w:rFonts w:ascii="Calibri" w:hAnsi="Calibri" w:cs="Arial"/>
          <w:sz w:val="16"/>
          <w:szCs w:val="16"/>
        </w:rPr>
      </w:pPr>
    </w:p>
    <w:p w14:paraId="4B33F32D" w14:textId="5D48B14F" w:rsidR="00E30015" w:rsidRPr="002120A1" w:rsidRDefault="00C05800" w:rsidP="002120A1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387"/>
        <w:jc w:val="both"/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sz w:val="16"/>
          <w:szCs w:val="16"/>
        </w:rPr>
        <w:t>T</w:t>
      </w:r>
      <w:r w:rsidR="002E218C">
        <w:rPr>
          <w:rFonts w:ascii="Montserrat" w:hAnsi="Montserrat" w:cs="Arial"/>
          <w:b/>
          <w:sz w:val="16"/>
          <w:szCs w:val="16"/>
        </w:rPr>
        <w:t>él :</w:t>
      </w:r>
      <w:r w:rsidRPr="00056CCA">
        <w:rPr>
          <w:rFonts w:ascii="Montserrat" w:hAnsi="Montserrat" w:cs="Arial"/>
          <w:b/>
          <w:sz w:val="16"/>
          <w:szCs w:val="16"/>
        </w:rPr>
        <w:tab/>
      </w:r>
    </w:p>
    <w:sectPr w:rsidR="00E30015" w:rsidRPr="002120A1" w:rsidSect="00E5041A">
      <w:headerReference w:type="default" r:id="rId14"/>
      <w:footerReference w:type="even" r:id="rId15"/>
      <w:footerReference w:type="default" r:id="rId16"/>
      <w:endnotePr>
        <w:numFmt w:val="decimal"/>
      </w:endnotePr>
      <w:pgSz w:w="11906" w:h="16838"/>
      <w:pgMar w:top="843" w:right="991" w:bottom="1417" w:left="850" w:header="850" w:footer="675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55AA" w14:textId="77777777" w:rsidR="0095774F" w:rsidRDefault="0095774F" w:rsidP="007178DD">
      <w:r>
        <w:separator/>
      </w:r>
    </w:p>
  </w:endnote>
  <w:endnote w:type="continuationSeparator" w:id="0">
    <w:p w14:paraId="179F3156" w14:textId="77777777" w:rsidR="0095774F" w:rsidRDefault="0095774F" w:rsidP="007178DD">
      <w:r>
        <w:continuationSeparator/>
      </w:r>
    </w:p>
  </w:endnote>
  <w:endnote w:type="continuationNotice" w:id="1">
    <w:p w14:paraId="64E4B8DB" w14:textId="77777777" w:rsidR="0095774F" w:rsidRDefault="0095774F"/>
  </w:endnote>
  <w:endnote w:id="2">
    <w:p w14:paraId="2286C676" w14:textId="64171121" w:rsidR="005D7863" w:rsidRDefault="005D7863" w:rsidP="005D7863">
      <w:pPr>
        <w:pStyle w:val="Pieddepage"/>
        <w:tabs>
          <w:tab w:val="clear" w:pos="4536"/>
        </w:tabs>
        <w:jc w:val="both"/>
        <w:rPr>
          <w:rFonts w:ascii="Calibri" w:hAnsi="Calibri"/>
        </w:rPr>
      </w:pPr>
      <w:r>
        <w:rPr>
          <w:rStyle w:val="Appeldenotedefin"/>
        </w:rPr>
        <w:endnoteRef/>
      </w:r>
      <w:r>
        <w:t xml:space="preserve"> </w:t>
      </w:r>
      <w:r w:rsidRPr="00DE30F4">
        <w:rPr>
          <w:rFonts w:ascii="Calibri" w:hAnsi="Calibri"/>
          <w:sz w:val="20"/>
          <w:szCs w:val="20"/>
        </w:rPr>
        <w:t>En application des dispositions sur le traitement des données à caractère personnel, les données recueillies servent 1/ à la collecte des cotisations auprès des déclarants par V</w:t>
      </w:r>
      <w:r w:rsidR="00552902">
        <w:rPr>
          <w:rFonts w:ascii="Calibri" w:hAnsi="Calibri"/>
          <w:sz w:val="20"/>
          <w:szCs w:val="20"/>
        </w:rPr>
        <w:t>ALHOR</w:t>
      </w:r>
      <w:r w:rsidRPr="00DE30F4">
        <w:rPr>
          <w:rFonts w:ascii="Calibri" w:hAnsi="Calibri"/>
          <w:sz w:val="20"/>
          <w:szCs w:val="20"/>
        </w:rPr>
        <w:t xml:space="preserve"> et les sous-traitants mandatés pour le recouvrement de la cotisation 2/ et à leur information sur les actions financées par V</w:t>
      </w:r>
      <w:r w:rsidR="00552902">
        <w:rPr>
          <w:rFonts w:ascii="Calibri" w:hAnsi="Calibri"/>
          <w:sz w:val="20"/>
          <w:szCs w:val="20"/>
        </w:rPr>
        <w:t>ALHOR</w:t>
      </w:r>
      <w:r w:rsidRPr="00DE30F4">
        <w:rPr>
          <w:rFonts w:ascii="Calibri" w:hAnsi="Calibri"/>
          <w:sz w:val="20"/>
          <w:szCs w:val="20"/>
        </w:rPr>
        <w:t xml:space="preserve">. Chaque déclarant dispose d’un droit d’accès et de rectification de données en contactant </w:t>
      </w:r>
      <w:r w:rsidR="00552902">
        <w:rPr>
          <w:rFonts w:ascii="Calibri" w:hAnsi="Calibri"/>
          <w:sz w:val="20"/>
          <w:szCs w:val="20"/>
        </w:rPr>
        <w:t>VALHOR</w:t>
      </w:r>
      <w:r w:rsidRPr="00DE30F4">
        <w:rPr>
          <w:rFonts w:ascii="Calibri" w:hAnsi="Calibri"/>
          <w:sz w:val="20"/>
          <w:szCs w:val="20"/>
        </w:rPr>
        <w:t xml:space="preserve"> par mail à : valhor@valhor.fr</w:t>
      </w:r>
    </w:p>
    <w:p w14:paraId="27785870" w14:textId="77777777" w:rsidR="005D7863" w:rsidRDefault="005D7863" w:rsidP="005D7863">
      <w:pPr>
        <w:pStyle w:val="Notedefin"/>
        <w:jc w:val="both"/>
      </w:pPr>
      <w:r>
        <w:rPr>
          <w:rFonts w:ascii="Arial" w:hAnsi="Arial" w:cs="Arial"/>
          <w:sz w:val="14"/>
          <w:szCs w:val="1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786546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BBB16B0" w14:textId="4A20D9C3" w:rsidR="00243EB6" w:rsidRDefault="00243EB6" w:rsidP="00E8263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143260DF" w14:textId="77777777" w:rsidR="00243EB6" w:rsidRDefault="00243EB6" w:rsidP="00243E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928B" w14:textId="77777777" w:rsidR="008A4456" w:rsidRPr="001A339F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  <w:r w:rsidRPr="001A339F">
      <w:rPr>
        <w:rFonts w:ascii="Montserrat" w:hAnsi="Montserrat"/>
        <w:noProof/>
      </w:rPr>
      <w:drawing>
        <wp:inline distT="0" distB="0" distL="0" distR="0" wp14:anchorId="5ED93623" wp14:editId="4DFEC50D">
          <wp:extent cx="6480000" cy="18000"/>
          <wp:effectExtent l="0" t="0" r="0" b="0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1B171" w14:textId="77777777" w:rsidR="008A4456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</w:p>
  <w:p w14:paraId="74D118CF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b/>
        <w:bCs/>
        <w:caps/>
        <w:color w:val="000000" w:themeColor="text1"/>
        <w:sz w:val="13"/>
        <w:szCs w:val="13"/>
        <w:lang w:eastAsia="fr-FR"/>
      </w:rPr>
      <w:t>VALHOR</w:t>
    </w:r>
    <w:r w:rsidRPr="0017444D">
      <w:rPr>
        <w:rFonts w:ascii="Montserrat" w:eastAsia="Times New Roman" w:hAnsi="Montserrat" w:cs="Calibri"/>
        <w:b/>
        <w:bCs/>
        <w:color w:val="000000" w:themeColor="text1"/>
        <w:sz w:val="13"/>
        <w:szCs w:val="13"/>
        <w:lang w:eastAsia="fr-FR"/>
      </w:rPr>
      <w:t> - 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l’Interprofession française de l’horticulture, de la fleuristerie et du paysage </w:t>
    </w:r>
  </w:p>
  <w:p w14:paraId="14B1B876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proofErr w:type="gramStart"/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reconnue</w:t>
    </w:r>
    <w:proofErr w:type="gramEnd"/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par l’Etat par arrêté interministériel le 13 août 1998</w:t>
    </w:r>
  </w:p>
  <w:p w14:paraId="00FE32B4" w14:textId="66BECD49" w:rsidR="008A4456" w:rsidRPr="0017444D" w:rsidRDefault="006547B1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1 Villa cœur de Vey, 75014 P</w:t>
    </w:r>
    <w:r w:rsidR="00EB23BC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aris</w:t>
    </w:r>
    <w:r w:rsidR="008A4456"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- </w:t>
    </w:r>
    <w:hyperlink r:id="rId2" w:tooltip="https://nam02.safelinks.protection.outlook.com/?url=http%3A%2F%2Fwww.valhor.fr%2F&amp;data=05%7C01%7Cmelissa.lodi%40publicis.com%7Cbafed0933b3640101f4a08da70b62a07%7Cd52c9ea17c2147b182a333a74b1f74b8%7C1%7C0%7C637946224975285589%7CUnknown%7CTWFpbGZsb3d8eyJWIjoiMC4w" w:history="1">
      <w:r w:rsidR="008A4456"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www.valhor.fr</w:t>
      </w:r>
    </w:hyperlink>
    <w:r w:rsidR="008A4456"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 </w:t>
    </w:r>
    <w:hyperlink r:id="rId3" w:tooltip="mailto:valhor@valhor.fr" w:history="1">
      <w:r w:rsidR="008A4456"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valhor@valhor.fr</w:t>
      </w:r>
    </w:hyperlink>
    <w:r w:rsidR="008A4456"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 Standard : +33 (0)1.53.91.09.09 </w:t>
    </w:r>
  </w:p>
  <w:p w14:paraId="1E1D2320" w14:textId="52787A4E" w:rsidR="008A4456" w:rsidRPr="0017444D" w:rsidRDefault="008A4456" w:rsidP="003F4F6E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N° SIRET 431985183000</w:t>
    </w:r>
    <w:r w:rsidR="006547B1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34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- APE 9499Z - N° TVA Intra-communautaire FR 59.431.985.183                                                                              </w:t>
    </w:r>
    <w:r w:rsidR="001E2ECB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   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PAGE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  <w:r w:rsidR="003F4F6E" w:rsidRPr="0017444D">
      <w:rPr>
        <w:rFonts w:ascii="Montserrat" w:hAnsi="Montserrat"/>
        <w:color w:val="000000" w:themeColor="text1"/>
        <w:sz w:val="13"/>
        <w:szCs w:val="13"/>
      </w:rPr>
      <w:t xml:space="preserve"> /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NUMPAGES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</w:p>
  <w:p w14:paraId="7319FC0C" w14:textId="6F21908D" w:rsidR="00592FBB" w:rsidRDefault="00592FBB" w:rsidP="008A4456">
    <w:pPr>
      <w:pStyle w:val="Pieddepage"/>
    </w:pPr>
  </w:p>
  <w:p w14:paraId="75B36CA0" w14:textId="0757D798" w:rsidR="008A4456" w:rsidRDefault="008A4456" w:rsidP="008A4456">
    <w:pPr>
      <w:pStyle w:val="Pieddepage"/>
    </w:pPr>
  </w:p>
  <w:p w14:paraId="4FF68609" w14:textId="1359BDB4" w:rsidR="008A4456" w:rsidRDefault="008A4456" w:rsidP="008A4456">
    <w:pPr>
      <w:pStyle w:val="Pieddepage"/>
    </w:pPr>
  </w:p>
  <w:p w14:paraId="74CF4EE5" w14:textId="77777777" w:rsidR="008A4456" w:rsidRPr="008A4456" w:rsidRDefault="008A4456" w:rsidP="008A44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8EF6" w14:textId="77777777" w:rsidR="0095774F" w:rsidRDefault="0095774F" w:rsidP="007178DD">
      <w:r>
        <w:separator/>
      </w:r>
    </w:p>
  </w:footnote>
  <w:footnote w:type="continuationSeparator" w:id="0">
    <w:p w14:paraId="00716D60" w14:textId="77777777" w:rsidR="0095774F" w:rsidRDefault="0095774F" w:rsidP="007178DD">
      <w:r>
        <w:continuationSeparator/>
      </w:r>
    </w:p>
  </w:footnote>
  <w:footnote w:type="continuationNotice" w:id="1">
    <w:p w14:paraId="61EB0ACF" w14:textId="77777777" w:rsidR="0095774F" w:rsidRDefault="009577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D2A7" w14:textId="5C65349B" w:rsidR="007178DD" w:rsidRDefault="000A3DBA" w:rsidP="008F1766">
    <w:pPr>
      <w:pStyle w:val="En-tte"/>
      <w:tabs>
        <w:tab w:val="clear" w:pos="4536"/>
        <w:tab w:val="clear" w:pos="9072"/>
        <w:tab w:val="left" w:pos="3000"/>
      </w:tabs>
    </w:pPr>
    <w:r>
      <w:rPr>
        <w:noProof/>
      </w:rPr>
      <w:drawing>
        <wp:inline distT="0" distB="0" distL="0" distR="0" wp14:anchorId="0F1337F8" wp14:editId="3622FB35">
          <wp:extent cx="1638300" cy="406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9.75pt;height:5.2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0C3647D"/>
    <w:multiLevelType w:val="hybridMultilevel"/>
    <w:tmpl w:val="72AEEB90"/>
    <w:lvl w:ilvl="0" w:tplc="304670E4"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A14713"/>
    <w:multiLevelType w:val="hybridMultilevel"/>
    <w:tmpl w:val="4B883560"/>
    <w:lvl w:ilvl="0" w:tplc="59405592">
      <w:numFmt w:val="bullet"/>
      <w:lvlText w:val="-"/>
      <w:lvlJc w:val="left"/>
      <w:pPr>
        <w:ind w:left="4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6D9E0F1B"/>
    <w:multiLevelType w:val="hybridMultilevel"/>
    <w:tmpl w:val="4F38821C"/>
    <w:lvl w:ilvl="0" w:tplc="42145C6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30E2C"/>
    <w:multiLevelType w:val="hybridMultilevel"/>
    <w:tmpl w:val="DC460900"/>
    <w:lvl w:ilvl="0" w:tplc="8D42BDF4">
      <w:start w:val="1"/>
      <w:numFmt w:val="bullet"/>
      <w:lvlText w:val="•"/>
      <w:lvlPicBulletId w:val="0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CF99E">
      <w:start w:val="1"/>
      <w:numFmt w:val="bullet"/>
      <w:lvlText w:val="o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447CC">
      <w:start w:val="1"/>
      <w:numFmt w:val="bullet"/>
      <w:lvlText w:val="▪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29D6">
      <w:start w:val="1"/>
      <w:numFmt w:val="bullet"/>
      <w:lvlText w:val="•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A51FC">
      <w:start w:val="1"/>
      <w:numFmt w:val="bullet"/>
      <w:lvlText w:val="o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0DC68">
      <w:start w:val="1"/>
      <w:numFmt w:val="bullet"/>
      <w:lvlText w:val="▪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28C0">
      <w:start w:val="1"/>
      <w:numFmt w:val="bullet"/>
      <w:lvlText w:val="•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8D79A">
      <w:start w:val="1"/>
      <w:numFmt w:val="bullet"/>
      <w:lvlText w:val="o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AD84E">
      <w:start w:val="1"/>
      <w:numFmt w:val="bullet"/>
      <w:lvlText w:val="▪"/>
      <w:lvlJc w:val="left"/>
      <w:pPr>
        <w:ind w:left="6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245194">
    <w:abstractNumId w:val="3"/>
  </w:num>
  <w:num w:numId="2" w16cid:durableId="1419449606">
    <w:abstractNumId w:val="1"/>
  </w:num>
  <w:num w:numId="3" w16cid:durableId="1083407893">
    <w:abstractNumId w:val="2"/>
  </w:num>
  <w:num w:numId="4" w16cid:durableId="68344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DD"/>
    <w:rsid w:val="0001464E"/>
    <w:rsid w:val="00015039"/>
    <w:rsid w:val="00056CCA"/>
    <w:rsid w:val="000617C2"/>
    <w:rsid w:val="0008537F"/>
    <w:rsid w:val="000900DC"/>
    <w:rsid w:val="000947FC"/>
    <w:rsid w:val="000A3DBA"/>
    <w:rsid w:val="000C50F0"/>
    <w:rsid w:val="000D3B62"/>
    <w:rsid w:val="000D3B64"/>
    <w:rsid w:val="00124AD5"/>
    <w:rsid w:val="00133B9E"/>
    <w:rsid w:val="0013536E"/>
    <w:rsid w:val="00165FFC"/>
    <w:rsid w:val="0017444D"/>
    <w:rsid w:val="00183CEC"/>
    <w:rsid w:val="00194EF9"/>
    <w:rsid w:val="001A339F"/>
    <w:rsid w:val="001E08E7"/>
    <w:rsid w:val="001E24F8"/>
    <w:rsid w:val="001E2ECB"/>
    <w:rsid w:val="001E359D"/>
    <w:rsid w:val="001F15D5"/>
    <w:rsid w:val="001F471F"/>
    <w:rsid w:val="002048E0"/>
    <w:rsid w:val="00206D3F"/>
    <w:rsid w:val="002120A1"/>
    <w:rsid w:val="0022659D"/>
    <w:rsid w:val="00240798"/>
    <w:rsid w:val="002423FC"/>
    <w:rsid w:val="0024240D"/>
    <w:rsid w:val="00243EB6"/>
    <w:rsid w:val="00253265"/>
    <w:rsid w:val="00262207"/>
    <w:rsid w:val="00291D2B"/>
    <w:rsid w:val="00295B04"/>
    <w:rsid w:val="002C406D"/>
    <w:rsid w:val="002C5BE6"/>
    <w:rsid w:val="002C5EBD"/>
    <w:rsid w:val="002C6F46"/>
    <w:rsid w:val="002E218C"/>
    <w:rsid w:val="002E7C4B"/>
    <w:rsid w:val="002F4197"/>
    <w:rsid w:val="00300674"/>
    <w:rsid w:val="003006D3"/>
    <w:rsid w:val="00342058"/>
    <w:rsid w:val="00390835"/>
    <w:rsid w:val="003A46BD"/>
    <w:rsid w:val="003D68E2"/>
    <w:rsid w:val="003E5DCB"/>
    <w:rsid w:val="003F4F6E"/>
    <w:rsid w:val="004254C5"/>
    <w:rsid w:val="00442A17"/>
    <w:rsid w:val="00447B6E"/>
    <w:rsid w:val="00463496"/>
    <w:rsid w:val="00486C99"/>
    <w:rsid w:val="00497EC2"/>
    <w:rsid w:val="004C013E"/>
    <w:rsid w:val="00505894"/>
    <w:rsid w:val="00516EB1"/>
    <w:rsid w:val="00520BBC"/>
    <w:rsid w:val="00532EAD"/>
    <w:rsid w:val="00552902"/>
    <w:rsid w:val="005622E3"/>
    <w:rsid w:val="00562615"/>
    <w:rsid w:val="00565E86"/>
    <w:rsid w:val="00570C43"/>
    <w:rsid w:val="00592E0E"/>
    <w:rsid w:val="00592FBB"/>
    <w:rsid w:val="005B5E84"/>
    <w:rsid w:val="005D7863"/>
    <w:rsid w:val="005F54B0"/>
    <w:rsid w:val="00603848"/>
    <w:rsid w:val="006070A8"/>
    <w:rsid w:val="0060759F"/>
    <w:rsid w:val="00614321"/>
    <w:rsid w:val="00632667"/>
    <w:rsid w:val="006547B1"/>
    <w:rsid w:val="0069194E"/>
    <w:rsid w:val="006B1A17"/>
    <w:rsid w:val="006B5D9B"/>
    <w:rsid w:val="006E2755"/>
    <w:rsid w:val="006E698A"/>
    <w:rsid w:val="007112A1"/>
    <w:rsid w:val="007178DD"/>
    <w:rsid w:val="00721565"/>
    <w:rsid w:val="007319F8"/>
    <w:rsid w:val="00733181"/>
    <w:rsid w:val="00740DE6"/>
    <w:rsid w:val="007449CC"/>
    <w:rsid w:val="00752816"/>
    <w:rsid w:val="00772A49"/>
    <w:rsid w:val="007906D5"/>
    <w:rsid w:val="007945A6"/>
    <w:rsid w:val="007954A7"/>
    <w:rsid w:val="007C02DC"/>
    <w:rsid w:val="007F62FC"/>
    <w:rsid w:val="008070D0"/>
    <w:rsid w:val="0082501C"/>
    <w:rsid w:val="0083666D"/>
    <w:rsid w:val="008509BF"/>
    <w:rsid w:val="008556A2"/>
    <w:rsid w:val="008673EE"/>
    <w:rsid w:val="00883FF6"/>
    <w:rsid w:val="008A4456"/>
    <w:rsid w:val="008B0ABE"/>
    <w:rsid w:val="008C6FC7"/>
    <w:rsid w:val="008E05B6"/>
    <w:rsid w:val="008F1766"/>
    <w:rsid w:val="00904B68"/>
    <w:rsid w:val="009272D7"/>
    <w:rsid w:val="00932337"/>
    <w:rsid w:val="0093342C"/>
    <w:rsid w:val="009514AB"/>
    <w:rsid w:val="0095774F"/>
    <w:rsid w:val="0096023F"/>
    <w:rsid w:val="009719FD"/>
    <w:rsid w:val="009872A8"/>
    <w:rsid w:val="009A2F84"/>
    <w:rsid w:val="009C0681"/>
    <w:rsid w:val="009C649F"/>
    <w:rsid w:val="009D6EB6"/>
    <w:rsid w:val="00A05254"/>
    <w:rsid w:val="00A273A1"/>
    <w:rsid w:val="00A43009"/>
    <w:rsid w:val="00AA4AA4"/>
    <w:rsid w:val="00AB20E6"/>
    <w:rsid w:val="00AF09C2"/>
    <w:rsid w:val="00AF4A03"/>
    <w:rsid w:val="00B057A0"/>
    <w:rsid w:val="00B22727"/>
    <w:rsid w:val="00B22EBC"/>
    <w:rsid w:val="00B24A37"/>
    <w:rsid w:val="00B4263B"/>
    <w:rsid w:val="00B550C3"/>
    <w:rsid w:val="00B64A45"/>
    <w:rsid w:val="00B66329"/>
    <w:rsid w:val="00BA76E7"/>
    <w:rsid w:val="00BD3A59"/>
    <w:rsid w:val="00C05800"/>
    <w:rsid w:val="00C11D69"/>
    <w:rsid w:val="00C31BEC"/>
    <w:rsid w:val="00C346E3"/>
    <w:rsid w:val="00C50744"/>
    <w:rsid w:val="00C529ED"/>
    <w:rsid w:val="00C93121"/>
    <w:rsid w:val="00CC6208"/>
    <w:rsid w:val="00CE69C3"/>
    <w:rsid w:val="00D366D4"/>
    <w:rsid w:val="00D50DCA"/>
    <w:rsid w:val="00D91604"/>
    <w:rsid w:val="00DD0B01"/>
    <w:rsid w:val="00DF7FB7"/>
    <w:rsid w:val="00E30015"/>
    <w:rsid w:val="00E5041A"/>
    <w:rsid w:val="00E72EA1"/>
    <w:rsid w:val="00E86742"/>
    <w:rsid w:val="00EA0C57"/>
    <w:rsid w:val="00EA4D82"/>
    <w:rsid w:val="00EB23BC"/>
    <w:rsid w:val="00F419B9"/>
    <w:rsid w:val="00F46028"/>
    <w:rsid w:val="00F46E5F"/>
    <w:rsid w:val="00F55376"/>
    <w:rsid w:val="00F63FCF"/>
    <w:rsid w:val="00F6747A"/>
    <w:rsid w:val="00F71D9C"/>
    <w:rsid w:val="00F71EFC"/>
    <w:rsid w:val="00F921E8"/>
    <w:rsid w:val="00F9370A"/>
    <w:rsid w:val="00FC05E9"/>
    <w:rsid w:val="00FE165B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003E7"/>
  <w15:chartTrackingRefBased/>
  <w15:docId w15:val="{7D6C7825-1D9F-7743-926C-8A5A16A6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2C406D"/>
    <w:pPr>
      <w:keepNext/>
      <w:keepLines/>
      <w:spacing w:after="233" w:line="259" w:lineRule="auto"/>
      <w:ind w:left="101" w:hanging="10"/>
      <w:outlineLvl w:val="0"/>
    </w:pPr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78DD"/>
  </w:style>
  <w:style w:type="paragraph" w:styleId="Pieddepage">
    <w:name w:val="footer"/>
    <w:basedOn w:val="Normal"/>
    <w:link w:val="PieddepageCar"/>
    <w:unhideWhenUsed/>
    <w:rsid w:val="00717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178DD"/>
  </w:style>
  <w:style w:type="character" w:styleId="Numrodepage">
    <w:name w:val="page number"/>
    <w:basedOn w:val="Policepardfaut"/>
    <w:uiPriority w:val="99"/>
    <w:semiHidden/>
    <w:unhideWhenUsed/>
    <w:rsid w:val="00733181"/>
  </w:style>
  <w:style w:type="character" w:customStyle="1" w:styleId="apple-converted-space">
    <w:name w:val="apple-converted-space"/>
    <w:basedOn w:val="Policepardfaut"/>
    <w:rsid w:val="00592FBB"/>
  </w:style>
  <w:style w:type="character" w:styleId="Lienhypertexte">
    <w:name w:val="Hyperlink"/>
    <w:basedOn w:val="Policepardfaut"/>
    <w:uiPriority w:val="99"/>
    <w:unhideWhenUsed/>
    <w:rsid w:val="00592FB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C406D"/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paragraph" w:styleId="Paragraphedeliste">
    <w:name w:val="List Paragraph"/>
    <w:basedOn w:val="Normal"/>
    <w:uiPriority w:val="34"/>
    <w:qFormat/>
    <w:rsid w:val="002C406D"/>
    <w:pPr>
      <w:ind w:left="720"/>
      <w:contextualSpacing/>
    </w:pPr>
  </w:style>
  <w:style w:type="character" w:styleId="Appelnotedebasdep">
    <w:name w:val="footnote reference"/>
    <w:basedOn w:val="Policepardfaut"/>
    <w:semiHidden/>
    <w:rsid w:val="00AF09C2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D78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semiHidden/>
    <w:rsid w:val="005D78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semiHidden/>
    <w:unhideWhenUsed/>
    <w:rsid w:val="005D786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023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0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alhor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lhor@valhor.fr" TargetMode="External"/><Relationship Id="rId2" Type="http://schemas.openxmlformats.org/officeDocument/2006/relationships/hyperlink" Target="https://nam02.safelinks.protection.outlook.com/?url=http%3A%2F%2Fwww.valhor.fr%2F&amp;data=05%7C01%7Cmelissa.lodi%40publicis.com%7Cbafed0933b3640101f4a08da70b62a07%7Cd52c9ea17c2147b182a333a74b1f74b8%7C1%7C0%7C637946224975285589%7CUnknown%7CTWFpbGZsb3d8eyJWIjoiMC4wLjAwMDAiLCJQIjoiV2luMzIiLCJBTiI6Ik1haWwiLCJXVCI6Mn0%3D%7C3000%7C%7C%7C&amp;sdata=TFLl5UD652PoYd8zwXb6PuvioRqrrZWt%2FpVlBjD374c%3D&amp;reserved=0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03308-fe6f-4ee2-9b4a-dfc926b9898d">
      <Terms xmlns="http://schemas.microsoft.com/office/infopath/2007/PartnerControls"/>
    </lcf76f155ced4ddcb4097134ff3c332f>
    <TaxCatchAll xmlns="7dd6d00f-7065-4b7c-9188-d060ba2e28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e5315a82cfa75d7ef2068de04d12e076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3f7fda552feecf6226dbf0a6b10e7e8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104317-6944-4721-8497-e9917552740d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5540AA-EE30-4222-B3B7-F8AE75366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76032-C138-4C6B-89CE-3BC0BCE3B3ED}">
  <ds:schemaRefs>
    <ds:schemaRef ds:uri="http://schemas.microsoft.com/office/2006/metadata/properties"/>
    <ds:schemaRef ds:uri="http://schemas.microsoft.com/office/infopath/2007/PartnerControls"/>
    <ds:schemaRef ds:uri="0c703308-fe6f-4ee2-9b4a-dfc926b9898d"/>
    <ds:schemaRef ds:uri="7dd6d00f-7065-4b7c-9188-d060ba2e2806"/>
  </ds:schemaRefs>
</ds:datastoreItem>
</file>

<file path=customXml/itemProps3.xml><?xml version="1.0" encoding="utf-8"?>
<ds:datastoreItem xmlns:ds="http://schemas.openxmlformats.org/officeDocument/2006/customXml" ds:itemID="{C0029A22-0235-4B0B-9F17-B85E20E24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7FB212-C32F-6C44-A8D1-1000D9E1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Desire</dc:creator>
  <cp:keywords/>
  <dc:description/>
  <cp:lastModifiedBy>Marion PHILIPPART</cp:lastModifiedBy>
  <cp:revision>7</cp:revision>
  <cp:lastPrinted>2024-12-19T10:46:00Z</cp:lastPrinted>
  <dcterms:created xsi:type="dcterms:W3CDTF">2025-09-08T09:31:00Z</dcterms:created>
  <dcterms:modified xsi:type="dcterms:W3CDTF">2026-04-20T08:49:00Z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