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E265" w14:textId="2816DB51" w:rsidR="005F6D19" w:rsidRDefault="003E60CC" w:rsidP="005F6D19">
      <w:pPr>
        <w:rPr>
          <w:rFonts w:ascii="Arial Nova Cond" w:hAnsi="Arial Nova Cond" w:cs="Calibri"/>
          <w:b/>
          <w:bCs/>
          <w:color w:val="000000"/>
          <w:sz w:val="28"/>
          <w:szCs w:val="28"/>
        </w:rPr>
      </w:pPr>
      <w:r w:rsidRPr="00172727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>Confère la notice qui vous a été fournie.</w:t>
      </w:r>
      <w:r w:rsidR="001625BB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 xml:space="preserve"> </w:t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ab/>
      </w:r>
      <w:r w:rsidR="005F6D19" w:rsidRPr="006B35E0">
        <w:rPr>
          <w:rFonts w:ascii="Arial Nova Cond" w:hAnsi="Arial Nova Cond" w:cs="Calibri"/>
          <w:b/>
          <w:bCs/>
          <w:color w:val="000000"/>
          <w:sz w:val="28"/>
          <w:szCs w:val="28"/>
          <w:highlight w:val="yellow"/>
        </w:rPr>
        <w:t>N° du candidat :</w:t>
      </w:r>
      <w:r w:rsidR="005F6D19">
        <w:rPr>
          <w:rFonts w:ascii="Arial Nova Cond" w:hAnsi="Arial Nova Cond" w:cs="Calibri"/>
          <w:b/>
          <w:bCs/>
          <w:color w:val="000000"/>
          <w:sz w:val="28"/>
          <w:szCs w:val="28"/>
        </w:rPr>
        <w:t xml:space="preserve"> __________</w:t>
      </w:r>
    </w:p>
    <w:p w14:paraId="35E6D17C" w14:textId="29E9D46F" w:rsidR="005739CB" w:rsidRPr="00172727" w:rsidRDefault="005739CB" w:rsidP="004F4E05">
      <w:pPr>
        <w:rPr>
          <w:bCs/>
          <w:i/>
          <w:iCs/>
        </w:rPr>
      </w:pPr>
      <w:r w:rsidRPr="00172727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 xml:space="preserve">Les candidats ne sont pas autorisés à proposer plus de </w:t>
      </w:r>
      <w:r w:rsidR="00A60984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>3</w:t>
      </w:r>
      <w:r w:rsidRPr="00172727">
        <w:rPr>
          <w:rFonts w:ascii="Arial Nova Cond" w:hAnsi="Arial Nova Cond" w:cs="Arial"/>
          <w:bCs/>
          <w:i/>
          <w:iCs/>
          <w:color w:val="000000"/>
          <w:sz w:val="21"/>
          <w:szCs w:val="21"/>
        </w:rPr>
        <w:t xml:space="preserve"> caractéristiques pour chaque végétal dans la grille d’évaluation ci-dessous.</w:t>
      </w:r>
    </w:p>
    <w:p w14:paraId="07D85064" w14:textId="77777777" w:rsidR="00AE1A2E" w:rsidRPr="00951807" w:rsidRDefault="00AE1A2E" w:rsidP="002C04CD">
      <w:pPr>
        <w:autoSpaceDE w:val="0"/>
        <w:autoSpaceDN w:val="0"/>
        <w:adjustRightInd w:val="0"/>
        <w:spacing w:line="276" w:lineRule="auto"/>
        <w:jc w:val="both"/>
        <w:rPr>
          <w:rFonts w:ascii="Arial Nova Cond" w:hAnsi="Arial Nova Cond" w:cs="Arial"/>
          <w:b/>
          <w:color w:val="000000"/>
          <w:sz w:val="12"/>
          <w:szCs w:val="1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42"/>
        <w:gridCol w:w="1503"/>
        <w:gridCol w:w="10350"/>
        <w:gridCol w:w="1373"/>
      </w:tblGrid>
      <w:tr w:rsidR="007B6979" w14:paraId="169FD12E" w14:textId="1C940001" w:rsidTr="007471CB">
        <w:tc>
          <w:tcPr>
            <w:tcW w:w="492" w:type="pct"/>
            <w:shd w:val="clear" w:color="auto" w:fill="E2EFD9" w:themeFill="accent6" w:themeFillTint="33"/>
            <w:vAlign w:val="center"/>
          </w:tcPr>
          <w:p w14:paraId="4112322F" w14:textId="77777777" w:rsidR="00176A0F" w:rsidRDefault="00176A0F" w:rsidP="00176A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N° échantillon</w:t>
            </w:r>
          </w:p>
          <w:p w14:paraId="2FF50B36" w14:textId="721C0266" w:rsidR="007B6979" w:rsidRDefault="00176A0F" w:rsidP="00176A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reporter)</w:t>
            </w:r>
          </w:p>
        </w:tc>
        <w:tc>
          <w:tcPr>
            <w:tcW w:w="4040" w:type="pct"/>
            <w:gridSpan w:val="2"/>
            <w:shd w:val="clear" w:color="auto" w:fill="E2EFD9" w:themeFill="accent6" w:themeFillTint="33"/>
            <w:vAlign w:val="center"/>
          </w:tcPr>
          <w:p w14:paraId="5E5E5EF2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Caractéristiques</w:t>
            </w:r>
          </w:p>
          <w:p w14:paraId="419BF200" w14:textId="42C114C5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renseigner)</w:t>
            </w:r>
          </w:p>
        </w:tc>
        <w:tc>
          <w:tcPr>
            <w:tcW w:w="468" w:type="pct"/>
            <w:shd w:val="clear" w:color="auto" w:fill="FF0000"/>
            <w:vAlign w:val="center"/>
          </w:tcPr>
          <w:p w14:paraId="331098F0" w14:textId="77777777" w:rsidR="00F40AD3" w:rsidRDefault="00F40AD3" w:rsidP="00F40AD3">
            <w:pPr>
              <w:jc w:val="center"/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>RÉSERVÉ</w:t>
            </w:r>
          </w:p>
          <w:p w14:paraId="74D0E79F" w14:textId="168979C1" w:rsidR="007B6979" w:rsidRDefault="00F40AD3" w:rsidP="00F40AD3">
            <w:pPr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 xml:space="preserve"> A LA CORRECTION</w:t>
            </w:r>
          </w:p>
        </w:tc>
      </w:tr>
      <w:tr w:rsidR="007B6979" w14:paraId="6190CAE4" w14:textId="4785D9D9" w:rsidTr="00F40AD3">
        <w:tc>
          <w:tcPr>
            <w:tcW w:w="492" w:type="pct"/>
            <w:vMerge w:val="restart"/>
          </w:tcPr>
          <w:p w14:paraId="45F055D0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C2889C3" w14:textId="53527004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075E423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61C5E3C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A39AC39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750347E6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57AC73BC" w14:textId="40DC34B5" w:rsidTr="00F40AD3">
        <w:tc>
          <w:tcPr>
            <w:tcW w:w="492" w:type="pct"/>
            <w:vMerge/>
          </w:tcPr>
          <w:p w14:paraId="16B58E4E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AC471E9" w14:textId="70D3913C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ABCC4A5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FEF31AB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D52AC65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ADED7BF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FB9C948" w14:textId="7CADDFC0" w:rsidTr="00F40AD3">
        <w:tc>
          <w:tcPr>
            <w:tcW w:w="492" w:type="pct"/>
            <w:vMerge/>
          </w:tcPr>
          <w:p w14:paraId="3A509301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DE0D35C" w14:textId="2FB3E73A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15EB6AC0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4627C07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5191EA8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56DC129" w14:textId="77777777" w:rsidR="007B6979" w:rsidRDefault="007B6979" w:rsidP="002C04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71143A5" w14:textId="4EB29D2B" w:rsidTr="00F40AD3">
        <w:tc>
          <w:tcPr>
            <w:tcW w:w="492" w:type="pct"/>
            <w:vMerge w:val="restart"/>
          </w:tcPr>
          <w:p w14:paraId="3C24E2DC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56B961E" w14:textId="23088911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4F21B0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C5C98EA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B6AB0E7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5445BBB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49CAD0A8" w14:textId="27AB7593" w:rsidTr="00F40AD3">
        <w:tc>
          <w:tcPr>
            <w:tcW w:w="492" w:type="pct"/>
            <w:vMerge/>
          </w:tcPr>
          <w:p w14:paraId="77C63F2E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C5CCD7D" w14:textId="197F14C4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D939AAA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C1E7238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F43DEE5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77CA57D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538BFFBE" w14:textId="608EEA7F" w:rsidTr="00F40AD3">
        <w:tc>
          <w:tcPr>
            <w:tcW w:w="492" w:type="pct"/>
            <w:vMerge/>
          </w:tcPr>
          <w:p w14:paraId="79075EA5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4B3923B" w14:textId="3B4C5089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60034FBC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5CE6F74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7FD82B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65C6EF10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A7E9B26" w14:textId="35CDAB48" w:rsidTr="00F40AD3">
        <w:tc>
          <w:tcPr>
            <w:tcW w:w="492" w:type="pct"/>
            <w:vMerge w:val="restart"/>
          </w:tcPr>
          <w:p w14:paraId="017E0B1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CDEF976" w14:textId="133D3C91" w:rsidR="007B6979" w:rsidRDefault="007B6979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131B19B5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7FF6066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114EAC0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2E30C925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3C163231" w14:textId="4E87EFA4" w:rsidTr="00F40AD3">
        <w:tc>
          <w:tcPr>
            <w:tcW w:w="492" w:type="pct"/>
            <w:vMerge/>
          </w:tcPr>
          <w:p w14:paraId="6BAAD428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1399F267" w14:textId="45B026DC" w:rsidR="007B6979" w:rsidRDefault="007B6979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645CCB46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913195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F5143D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0014463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6C7CADD6" w14:textId="2B84B070" w:rsidTr="00F40AD3">
        <w:tc>
          <w:tcPr>
            <w:tcW w:w="492" w:type="pct"/>
            <w:vMerge/>
          </w:tcPr>
          <w:p w14:paraId="3A9046F6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4BFF17F2" w14:textId="497CCEBB" w:rsidR="007B6979" w:rsidRDefault="007B6979" w:rsidP="00141F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2F698D64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EDFA4B5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4466AD2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1C71899D" w14:textId="77777777" w:rsidR="007B6979" w:rsidRDefault="007B6979" w:rsidP="00E27A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4B6F491F" w14:textId="2FAA481C" w:rsidTr="00F40AD3">
        <w:tc>
          <w:tcPr>
            <w:tcW w:w="492" w:type="pct"/>
            <w:vMerge w:val="restart"/>
          </w:tcPr>
          <w:p w14:paraId="0625E9C0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778519BA" w14:textId="2AB4B2AA" w:rsidR="007B6979" w:rsidRDefault="007B6979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78793106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AFD3241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838F080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29D2301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0E8C162" w14:textId="39AF79A2" w:rsidTr="00F40AD3">
        <w:tc>
          <w:tcPr>
            <w:tcW w:w="492" w:type="pct"/>
            <w:vMerge/>
          </w:tcPr>
          <w:p w14:paraId="07551650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6645ABB0" w14:textId="7136EB03" w:rsidR="007B6979" w:rsidRDefault="007B6979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38E34B6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33F78A0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9D87AB9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1BDA0163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70EADDB" w14:textId="717C091B" w:rsidTr="00F40AD3">
        <w:tc>
          <w:tcPr>
            <w:tcW w:w="492" w:type="pct"/>
            <w:vMerge/>
          </w:tcPr>
          <w:p w14:paraId="1C4F8C98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2D15B57" w14:textId="62E2C853" w:rsidR="007B6979" w:rsidRDefault="007B6979" w:rsidP="00417B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C4657B7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9331AE3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A9F452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E763E34" w14:textId="77777777" w:rsidR="007B6979" w:rsidRDefault="007B6979" w:rsidP="002056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C7AF137" w14:textId="2B6D85C4" w:rsidTr="00F40AD3">
        <w:tc>
          <w:tcPr>
            <w:tcW w:w="492" w:type="pct"/>
            <w:vMerge w:val="restart"/>
          </w:tcPr>
          <w:p w14:paraId="361A10F9" w14:textId="548698C8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2109F2E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15B7741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A28093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0B7B0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23B17D8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C505890" w14:textId="60C6341A" w:rsidTr="00F40AD3">
        <w:tc>
          <w:tcPr>
            <w:tcW w:w="492" w:type="pct"/>
            <w:vMerge/>
          </w:tcPr>
          <w:p w14:paraId="33849DA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019FEA6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6EEF4A4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0820AE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4DEA44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2EC9AFC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505638F" w14:textId="6FA1C5E3" w:rsidTr="00F40AD3">
        <w:tc>
          <w:tcPr>
            <w:tcW w:w="492" w:type="pct"/>
            <w:vMerge/>
          </w:tcPr>
          <w:p w14:paraId="216244F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51FC512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57C14EE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24C5AD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0CEB51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2C317AE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5C40783B" w14:textId="1324BB57" w:rsidTr="00F40AD3">
        <w:tc>
          <w:tcPr>
            <w:tcW w:w="492" w:type="pct"/>
            <w:vMerge w:val="restart"/>
          </w:tcPr>
          <w:p w14:paraId="372D3C5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5D70A04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4C2D43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359F4D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B306FD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333A17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4790EDCF" w14:textId="419A9A38" w:rsidTr="00F40AD3">
        <w:tc>
          <w:tcPr>
            <w:tcW w:w="492" w:type="pct"/>
            <w:vMerge/>
          </w:tcPr>
          <w:p w14:paraId="305159F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BF4674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2A2B5B9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C64DA2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11525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631B40B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701C6F3" w14:textId="46F82154" w:rsidTr="00F40AD3">
        <w:tc>
          <w:tcPr>
            <w:tcW w:w="492" w:type="pct"/>
            <w:vMerge/>
          </w:tcPr>
          <w:p w14:paraId="1DFFF0F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7ECD357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75754C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82D70D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24DA00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8237A9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3162B91" w14:textId="4A11EA44" w:rsidTr="00F40AD3">
        <w:tc>
          <w:tcPr>
            <w:tcW w:w="492" w:type="pct"/>
            <w:vMerge w:val="restart"/>
          </w:tcPr>
          <w:p w14:paraId="3435D87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10BE99D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7B21691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BC9348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0F005A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2C551B4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648AB497" w14:textId="09EDCA43" w:rsidTr="00F40AD3">
        <w:tc>
          <w:tcPr>
            <w:tcW w:w="492" w:type="pct"/>
            <w:vMerge/>
          </w:tcPr>
          <w:p w14:paraId="5492273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05F7C15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CC0D98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670A3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4FF632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27534E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0A69B19B" w14:textId="075942AB" w:rsidTr="00F40AD3">
        <w:tc>
          <w:tcPr>
            <w:tcW w:w="492" w:type="pct"/>
            <w:vMerge/>
          </w:tcPr>
          <w:p w14:paraId="383EE94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6087721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731233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320D1A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185B0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65F3E5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ED2BC2" w14:paraId="008D8791" w14:textId="77777777" w:rsidTr="007471CB">
        <w:tc>
          <w:tcPr>
            <w:tcW w:w="492" w:type="pct"/>
            <w:shd w:val="clear" w:color="auto" w:fill="E2EFD9" w:themeFill="accent6" w:themeFillTint="33"/>
            <w:vAlign w:val="center"/>
          </w:tcPr>
          <w:p w14:paraId="698E90B3" w14:textId="77777777" w:rsidR="00176A0F" w:rsidRDefault="00176A0F" w:rsidP="00176A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N° échantillon</w:t>
            </w:r>
          </w:p>
          <w:p w14:paraId="7BD96FBD" w14:textId="1D521E83" w:rsidR="00F40AD3" w:rsidRDefault="00176A0F" w:rsidP="00176A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reporter)</w:t>
            </w:r>
          </w:p>
        </w:tc>
        <w:tc>
          <w:tcPr>
            <w:tcW w:w="4040" w:type="pct"/>
            <w:gridSpan w:val="2"/>
            <w:shd w:val="clear" w:color="auto" w:fill="E2EFD9" w:themeFill="accent6" w:themeFillTint="33"/>
            <w:vAlign w:val="center"/>
          </w:tcPr>
          <w:p w14:paraId="5FA0A4A9" w14:textId="77777777" w:rsidR="00F40AD3" w:rsidRDefault="00F40AD3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Caractéristiques</w:t>
            </w:r>
          </w:p>
          <w:p w14:paraId="30D9E31A" w14:textId="77777777" w:rsidR="00F40AD3" w:rsidRDefault="00F40AD3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(</w:t>
            </w:r>
            <w:proofErr w:type="gramStart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>à</w:t>
            </w:r>
            <w:proofErr w:type="gramEnd"/>
            <w:r w:rsidRPr="00AC59CA">
              <w:rPr>
                <w:rFonts w:ascii="Arial Nova Cond" w:hAnsi="Arial Nova Cond" w:cs="Arial"/>
                <w:b/>
                <w:color w:val="FF0000"/>
                <w:sz w:val="21"/>
                <w:szCs w:val="21"/>
              </w:rPr>
              <w:t xml:space="preserve"> renseigner)</w:t>
            </w:r>
          </w:p>
        </w:tc>
        <w:tc>
          <w:tcPr>
            <w:tcW w:w="468" w:type="pct"/>
            <w:shd w:val="clear" w:color="auto" w:fill="FF0000"/>
            <w:vAlign w:val="center"/>
          </w:tcPr>
          <w:p w14:paraId="7729B016" w14:textId="77777777" w:rsidR="00F40AD3" w:rsidRDefault="00F40AD3" w:rsidP="00252661">
            <w:pPr>
              <w:jc w:val="center"/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 xml:space="preserve">RÉSERVÉ </w:t>
            </w:r>
          </w:p>
          <w:p w14:paraId="31EA3204" w14:textId="1EC7EF07" w:rsidR="00F40AD3" w:rsidRDefault="00F40AD3" w:rsidP="00252661">
            <w:pPr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Calibri"/>
                <w:b/>
                <w:bCs/>
                <w:color w:val="FFFFFF"/>
                <w:sz w:val="20"/>
                <w:szCs w:val="20"/>
              </w:rPr>
              <w:t>A LA CORRECTION</w:t>
            </w:r>
          </w:p>
        </w:tc>
      </w:tr>
      <w:tr w:rsidR="007B6979" w14:paraId="65B04C8C" w14:textId="33FC5F89" w:rsidTr="00F40AD3">
        <w:tc>
          <w:tcPr>
            <w:tcW w:w="492" w:type="pct"/>
            <w:vMerge w:val="restart"/>
          </w:tcPr>
          <w:p w14:paraId="3D74CDD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450A1D3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00F3B2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35CB97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7438E2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73E9DB1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1A7AA16" w14:textId="6E13A8D7" w:rsidTr="00F40AD3">
        <w:tc>
          <w:tcPr>
            <w:tcW w:w="492" w:type="pct"/>
            <w:vMerge/>
          </w:tcPr>
          <w:p w14:paraId="3775786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099676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81FCB2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074C51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A23FCD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341280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6F61ADE6" w14:textId="577F346A" w:rsidTr="00F40AD3">
        <w:tc>
          <w:tcPr>
            <w:tcW w:w="492" w:type="pct"/>
            <w:vMerge/>
          </w:tcPr>
          <w:p w14:paraId="3834C9A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5C283C2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E99222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03FAD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AB93CE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460AAD0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A6A9FE3" w14:textId="0463D79C" w:rsidTr="00F40AD3">
        <w:tc>
          <w:tcPr>
            <w:tcW w:w="492" w:type="pct"/>
            <w:vMerge w:val="restart"/>
          </w:tcPr>
          <w:p w14:paraId="11593DCE" w14:textId="3FA17024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27A4B50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60AEFD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6DA002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CA1133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55333B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52B78721" w14:textId="5B23F3B6" w:rsidTr="00F40AD3">
        <w:tc>
          <w:tcPr>
            <w:tcW w:w="492" w:type="pct"/>
            <w:vMerge/>
          </w:tcPr>
          <w:p w14:paraId="578493D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1427964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DBD54C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21F1F6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82AF2F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D49683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F10A0AC" w14:textId="010BF9D6" w:rsidTr="00F40AD3">
        <w:tc>
          <w:tcPr>
            <w:tcW w:w="492" w:type="pct"/>
            <w:vMerge/>
          </w:tcPr>
          <w:p w14:paraId="65C7ECE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41D94E8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8A6C31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D90963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7C22BA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437C3CF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679EB074" w14:textId="4CFD8269" w:rsidTr="00F40AD3">
        <w:tc>
          <w:tcPr>
            <w:tcW w:w="492" w:type="pct"/>
            <w:vMerge w:val="restart"/>
          </w:tcPr>
          <w:p w14:paraId="5BF0B08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3BB07D1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7CBC8E1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C61C9D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29134A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480C85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7AE7F54" w14:textId="538F801C" w:rsidTr="00F40AD3">
        <w:tc>
          <w:tcPr>
            <w:tcW w:w="492" w:type="pct"/>
            <w:vMerge/>
          </w:tcPr>
          <w:p w14:paraId="4DE449A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49EA5AA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EA430A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D1FB90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AFB59B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43329ED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982534F" w14:textId="69D7F28D" w:rsidTr="00F40AD3">
        <w:tc>
          <w:tcPr>
            <w:tcW w:w="492" w:type="pct"/>
            <w:vMerge/>
          </w:tcPr>
          <w:p w14:paraId="6C5780E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73F9BB8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E9CAD3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FC6BFD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271241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1C80FBC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15D85803" w14:textId="0B29225B" w:rsidTr="00F40AD3">
        <w:tc>
          <w:tcPr>
            <w:tcW w:w="492" w:type="pct"/>
            <w:vMerge w:val="restart"/>
          </w:tcPr>
          <w:p w14:paraId="67A5142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43044CA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16FD8CF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B4848E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F2126B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4417A99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776039F0" w14:textId="66C0936B" w:rsidTr="00F40AD3">
        <w:tc>
          <w:tcPr>
            <w:tcW w:w="492" w:type="pct"/>
            <w:vMerge/>
          </w:tcPr>
          <w:p w14:paraId="27B530C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6D1CF2E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AA01D2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7CB08B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31B3F8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4E4503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349042C7" w14:textId="302A1DCC" w:rsidTr="00F40AD3">
        <w:tc>
          <w:tcPr>
            <w:tcW w:w="492" w:type="pct"/>
            <w:vMerge/>
          </w:tcPr>
          <w:p w14:paraId="419B929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0854769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2B5550E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C73319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A42ED2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AC5E76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38555AC8" w14:textId="36BD27A5" w:rsidTr="00F40AD3">
        <w:tc>
          <w:tcPr>
            <w:tcW w:w="492" w:type="pct"/>
            <w:vMerge w:val="restart"/>
          </w:tcPr>
          <w:p w14:paraId="1D5EAC8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540C8D0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008B404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681920D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70CFD1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11A6C84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7AEEF1A8" w14:textId="352EFF42" w:rsidTr="00F40AD3">
        <w:tc>
          <w:tcPr>
            <w:tcW w:w="492" w:type="pct"/>
            <w:vMerge/>
          </w:tcPr>
          <w:p w14:paraId="3D8869D2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35507BD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3E881E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9CC140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528D7E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67035FD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6B3ACCA5" w14:textId="6A44550B" w:rsidTr="00F40AD3">
        <w:tc>
          <w:tcPr>
            <w:tcW w:w="492" w:type="pct"/>
            <w:vMerge/>
          </w:tcPr>
          <w:p w14:paraId="3BB9C43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60A8B04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206669B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13F361C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AFA311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A7F809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8B1368F" w14:textId="6D1825C0" w:rsidTr="00F40AD3">
        <w:tc>
          <w:tcPr>
            <w:tcW w:w="492" w:type="pct"/>
            <w:vMerge w:val="restart"/>
          </w:tcPr>
          <w:p w14:paraId="49C9CF4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5E20A71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71C3E98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03E3F02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A812D3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26D2BD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74D1D4B3" w14:textId="5CDDAD68" w:rsidTr="00F40AD3">
        <w:tc>
          <w:tcPr>
            <w:tcW w:w="492" w:type="pct"/>
            <w:vMerge/>
          </w:tcPr>
          <w:p w14:paraId="3186C4A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1A33C13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4E8846C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110EEC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0BB845E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3F5264B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7851ADA8" w14:textId="7F5B5ABD" w:rsidTr="00F40AD3">
        <w:tc>
          <w:tcPr>
            <w:tcW w:w="492" w:type="pct"/>
            <w:vMerge/>
          </w:tcPr>
          <w:p w14:paraId="30D9CCF7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2E98F5F9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D212DEB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3CEB6FC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B96B2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6EB50CE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03E41EC" w14:textId="071F3545" w:rsidTr="00F40AD3">
        <w:tc>
          <w:tcPr>
            <w:tcW w:w="492" w:type="pct"/>
            <w:vMerge w:val="restart"/>
          </w:tcPr>
          <w:p w14:paraId="7080001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7990482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1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ère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2F2CB2E5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2EC2763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48AFEDB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534B410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04516509" w14:textId="437F70EE" w:rsidTr="00F40AD3">
        <w:tc>
          <w:tcPr>
            <w:tcW w:w="492" w:type="pct"/>
            <w:vMerge/>
          </w:tcPr>
          <w:p w14:paraId="0F73AB1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637664B8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2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5002D3D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2439ED4A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5D50EAED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0B1C208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  <w:tr w:rsidR="007B6979" w14:paraId="29620AF1" w14:textId="675AB392" w:rsidTr="00F40AD3">
        <w:tc>
          <w:tcPr>
            <w:tcW w:w="492" w:type="pct"/>
            <w:vMerge/>
          </w:tcPr>
          <w:p w14:paraId="419DC311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2" w:type="pct"/>
          </w:tcPr>
          <w:p w14:paraId="5C5130E0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>3</w:t>
            </w:r>
            <w:r w:rsidRPr="00E27A04">
              <w:rPr>
                <w:rFonts w:ascii="Arial Nova Cond" w:hAnsi="Arial Nova Cond" w:cs="Arial"/>
                <w:b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  <w:t xml:space="preserve"> caractéristique</w:t>
            </w:r>
          </w:p>
        </w:tc>
        <w:tc>
          <w:tcPr>
            <w:tcW w:w="3528" w:type="pct"/>
          </w:tcPr>
          <w:p w14:paraId="31CCE91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F6FCBD4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  <w:p w14:paraId="7EEB712F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8" w:type="pct"/>
          </w:tcPr>
          <w:p w14:paraId="1DA7E326" w14:textId="77777777" w:rsidR="007B6979" w:rsidRDefault="007B6979" w:rsidP="0025266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ova Cond" w:hAnsi="Arial Nova Cond" w:cs="Arial"/>
                <w:b/>
                <w:color w:val="000000"/>
                <w:sz w:val="21"/>
                <w:szCs w:val="21"/>
              </w:rPr>
            </w:pPr>
          </w:p>
        </w:tc>
      </w:tr>
    </w:tbl>
    <w:p w14:paraId="3BADA692" w14:textId="77777777" w:rsidR="00AE1A2E" w:rsidRDefault="00AE1A2E" w:rsidP="002C04CD">
      <w:pPr>
        <w:autoSpaceDE w:val="0"/>
        <w:autoSpaceDN w:val="0"/>
        <w:adjustRightInd w:val="0"/>
        <w:spacing w:line="276" w:lineRule="auto"/>
        <w:jc w:val="both"/>
        <w:rPr>
          <w:rFonts w:ascii="Arial Nova Cond" w:hAnsi="Arial Nova Cond" w:cs="Arial"/>
          <w:b/>
          <w:color w:val="000000"/>
          <w:sz w:val="21"/>
          <w:szCs w:val="21"/>
        </w:rPr>
      </w:pPr>
    </w:p>
    <w:sectPr w:rsidR="00AE1A2E" w:rsidSect="001625BB">
      <w:headerReference w:type="default" r:id="rId9"/>
      <w:footerReference w:type="default" r:id="rId10"/>
      <w:pgSz w:w="16838" w:h="23811" w:code="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3492A" w14:textId="77777777" w:rsidR="00941B2F" w:rsidRDefault="00941B2F" w:rsidP="004A3742">
      <w:r>
        <w:separator/>
      </w:r>
    </w:p>
  </w:endnote>
  <w:endnote w:type="continuationSeparator" w:id="0">
    <w:p w14:paraId="71822708" w14:textId="77777777" w:rsidR="00941B2F" w:rsidRDefault="00941B2F" w:rsidP="004A3742">
      <w:r>
        <w:continuationSeparator/>
      </w:r>
    </w:p>
  </w:endnote>
  <w:endnote w:type="continuationNotice" w:id="1">
    <w:p w14:paraId="55FB95A1" w14:textId="77777777" w:rsidR="00941B2F" w:rsidRDefault="00941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9443499"/>
      <w:docPartObj>
        <w:docPartGallery w:val="Page Numbers (Bottom of Page)"/>
        <w:docPartUnique/>
      </w:docPartObj>
    </w:sdtPr>
    <w:sdtEndPr/>
    <w:sdtContent>
      <w:p w14:paraId="2EE4568A" w14:textId="285CBA7D" w:rsidR="00DA0381" w:rsidRDefault="000F103F">
        <w:pPr>
          <w:pStyle w:val="Pieddepage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54A7A48B" w14:textId="77777777" w:rsidR="00DA0381" w:rsidRDefault="00DA03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6EFE" w14:textId="77777777" w:rsidR="00941B2F" w:rsidRDefault="00941B2F" w:rsidP="004A3742">
      <w:r>
        <w:separator/>
      </w:r>
    </w:p>
  </w:footnote>
  <w:footnote w:type="continuationSeparator" w:id="0">
    <w:p w14:paraId="3C3BE4A7" w14:textId="77777777" w:rsidR="00941B2F" w:rsidRDefault="00941B2F" w:rsidP="004A3742">
      <w:r>
        <w:continuationSeparator/>
      </w:r>
    </w:p>
  </w:footnote>
  <w:footnote w:type="continuationNotice" w:id="1">
    <w:p w14:paraId="3254F53D" w14:textId="77777777" w:rsidR="00941B2F" w:rsidRDefault="00941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8652"/>
    </w:tblGrid>
    <w:tr w:rsidR="00562D09" w14:paraId="1A5163C4" w14:textId="77777777" w:rsidTr="00252661">
      <w:trPr>
        <w:jc w:val="center"/>
      </w:trPr>
      <w:tc>
        <w:tcPr>
          <w:tcW w:w="2405" w:type="dxa"/>
        </w:tcPr>
        <w:p w14:paraId="0236161A" w14:textId="033057A6" w:rsidR="00562D09" w:rsidRDefault="00564CC5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28"/>
              <w:szCs w:val="21"/>
            </w:rPr>
          </w:pPr>
          <w:r>
            <w:rPr>
              <w:rFonts w:ascii="Arial Nova Cond" w:hAnsi="Arial Nova Cond" w:cs="Arial"/>
              <w:b/>
              <w:noProof/>
              <w:color w:val="336600"/>
              <w:sz w:val="28"/>
              <w:szCs w:val="21"/>
            </w:rPr>
            <w:drawing>
              <wp:inline distT="0" distB="0" distL="0" distR="0" wp14:anchorId="4731B9A1" wp14:editId="085B15EF">
                <wp:extent cx="1005721" cy="928496"/>
                <wp:effectExtent l="0" t="0" r="4445" b="5080"/>
                <wp:docPr id="155373655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10" cy="952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2" w:type="dxa"/>
          <w:vAlign w:val="center"/>
        </w:tcPr>
        <w:p w14:paraId="6FFA9BCA" w14:textId="36F3B135" w:rsidR="00562D09" w:rsidRPr="00F12FB1" w:rsidRDefault="00ED2BC2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36"/>
            </w:rPr>
          </w:pPr>
          <w:r>
            <w:rPr>
              <w:rFonts w:ascii="Arial Nova Cond" w:hAnsi="Arial Nova Cond" w:cs="Arial"/>
              <w:b/>
              <w:color w:val="336600"/>
              <w:sz w:val="36"/>
            </w:rPr>
            <w:t>Productions horticoles</w:t>
          </w:r>
          <w:r w:rsidR="00562D09" w:rsidRPr="00F12FB1">
            <w:rPr>
              <w:rFonts w:ascii="Arial Nova Cond" w:hAnsi="Arial Nova Cond" w:cs="Arial"/>
              <w:b/>
              <w:color w:val="336600"/>
              <w:sz w:val="36"/>
            </w:rPr>
            <w:t xml:space="preserve"> – Niveau </w:t>
          </w:r>
          <w:r w:rsidR="00E939EC">
            <w:rPr>
              <w:rFonts w:ascii="Arial Nova Cond" w:hAnsi="Arial Nova Cond" w:cs="Arial"/>
              <w:b/>
              <w:color w:val="336600"/>
              <w:sz w:val="36"/>
            </w:rPr>
            <w:t>5</w:t>
          </w:r>
        </w:p>
        <w:p w14:paraId="7C378500" w14:textId="77777777" w:rsidR="00562D09" w:rsidRPr="00F12FB1" w:rsidRDefault="00562D09" w:rsidP="00562D09">
          <w:pPr>
            <w:pStyle w:val="Sansinterligne"/>
            <w:rPr>
              <w:sz w:val="6"/>
              <w:szCs w:val="6"/>
            </w:rPr>
          </w:pPr>
        </w:p>
        <w:p w14:paraId="78F64210" w14:textId="77777777" w:rsidR="00562D09" w:rsidRDefault="00562D09" w:rsidP="00562D0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 Nova Cond" w:hAnsi="Arial Nova Cond" w:cs="Arial"/>
              <w:b/>
              <w:color w:val="336600"/>
              <w:sz w:val="28"/>
              <w:szCs w:val="21"/>
            </w:rPr>
          </w:pPr>
          <w:r w:rsidRPr="00F12FB1">
            <w:rPr>
              <w:rFonts w:ascii="Arial Nova Cond" w:hAnsi="Arial Nova Cond" w:cs="Arial"/>
              <w:b/>
              <w:color w:val="FF0000"/>
              <w:sz w:val="36"/>
            </w:rPr>
            <w:t>Grille « Connaissance des végétaux » à compléter</w:t>
          </w:r>
        </w:p>
      </w:tc>
    </w:tr>
  </w:tbl>
  <w:p w14:paraId="066B991A" w14:textId="77777777" w:rsidR="004A3742" w:rsidRPr="00A60984" w:rsidRDefault="004A3742" w:rsidP="005F6D19">
    <w:pPr>
      <w:pStyle w:val="En-tte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D9"/>
    <w:rsid w:val="000F103F"/>
    <w:rsid w:val="00141FE7"/>
    <w:rsid w:val="001625BB"/>
    <w:rsid w:val="00172727"/>
    <w:rsid w:val="00176A0F"/>
    <w:rsid w:val="002056F2"/>
    <w:rsid w:val="002A49B0"/>
    <w:rsid w:val="002C04CD"/>
    <w:rsid w:val="003E60CC"/>
    <w:rsid w:val="00417B6B"/>
    <w:rsid w:val="004A3742"/>
    <w:rsid w:val="004F4E05"/>
    <w:rsid w:val="004F7CC7"/>
    <w:rsid w:val="00562D09"/>
    <w:rsid w:val="00564CC5"/>
    <w:rsid w:val="005739CB"/>
    <w:rsid w:val="0057486F"/>
    <w:rsid w:val="005F6D19"/>
    <w:rsid w:val="00625EC6"/>
    <w:rsid w:val="00683170"/>
    <w:rsid w:val="007471CB"/>
    <w:rsid w:val="007B6979"/>
    <w:rsid w:val="00941B2F"/>
    <w:rsid w:val="00951807"/>
    <w:rsid w:val="009865E2"/>
    <w:rsid w:val="00A36A7C"/>
    <w:rsid w:val="00A60984"/>
    <w:rsid w:val="00AC59CA"/>
    <w:rsid w:val="00AE1A2E"/>
    <w:rsid w:val="00B546D4"/>
    <w:rsid w:val="00B94C11"/>
    <w:rsid w:val="00C60DEF"/>
    <w:rsid w:val="00CA53B6"/>
    <w:rsid w:val="00CF6770"/>
    <w:rsid w:val="00DA0381"/>
    <w:rsid w:val="00E27A04"/>
    <w:rsid w:val="00E939EC"/>
    <w:rsid w:val="00ED2BC2"/>
    <w:rsid w:val="00F12FB1"/>
    <w:rsid w:val="00F40AD3"/>
    <w:rsid w:val="00F412D9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B655D"/>
  <w15:chartTrackingRefBased/>
  <w15:docId w15:val="{1F2F7DB7-48DA-49E0-8099-86F9DF55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37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374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37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374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E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1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20" ma:contentTypeDescription="Crée un document." ma:contentTypeScope="" ma:versionID="bf1ccbb78466fc2ec666a676afb50bca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ecc7c8f9f13e0f9cff88964df0dac8b6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344242b-7c35-4dc7-a180-1b5cdf80a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3f2711-7edd-4ccb-87b0-fcb270f30dbc}" ma:internalName="TaxCatchAll" ma:showField="CatchAllData" ma:web="7dd6d00f-7065-4b7c-9188-d060ba2e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6d00f-7065-4b7c-9188-d060ba2e2806" xsi:nil="true"/>
    <lcf76f155ced4ddcb4097134ff3c332f xmlns="0c703308-fe6f-4ee2-9b4a-dfc926b989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A40A2-BD39-4A18-BB02-57475281468B}"/>
</file>

<file path=customXml/itemProps2.xml><?xml version="1.0" encoding="utf-8"?>
<ds:datastoreItem xmlns:ds="http://schemas.openxmlformats.org/officeDocument/2006/customXml" ds:itemID="{2CF53E6A-41D8-42FF-B663-574AE3024449}">
  <ds:schemaRefs>
    <ds:schemaRef ds:uri="http://schemas.microsoft.com/office/2006/metadata/properties"/>
    <ds:schemaRef ds:uri="http://schemas.microsoft.com/office/infopath/2007/PartnerControls"/>
    <ds:schemaRef ds:uri="7dd6d00f-7065-4b7c-9188-d060ba2e2806"/>
    <ds:schemaRef ds:uri="0c703308-fe6f-4ee2-9b4a-dfc926b9898d"/>
  </ds:schemaRefs>
</ds:datastoreItem>
</file>

<file path=customXml/itemProps3.xml><?xml version="1.0" encoding="utf-8"?>
<ds:datastoreItem xmlns:ds="http://schemas.openxmlformats.org/officeDocument/2006/customXml" ds:itemID="{AAC427F8-3F87-4B3E-B0CA-119B2CFBF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BONNIER</dc:creator>
  <cp:keywords/>
  <dc:description/>
  <cp:lastModifiedBy>Marie-Angélique BARALLE</cp:lastModifiedBy>
  <cp:revision>8</cp:revision>
  <dcterms:created xsi:type="dcterms:W3CDTF">2023-12-01T12:04:00Z</dcterms:created>
  <dcterms:modified xsi:type="dcterms:W3CDTF">2024-01-16T06:20:00Z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