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C03C" w14:textId="77777777" w:rsidR="005544B2" w:rsidRPr="005544B2" w:rsidRDefault="005544B2" w:rsidP="005544B2">
      <w:pPr>
        <w:ind w:left="2835"/>
        <w:rPr>
          <w:rFonts w:ascii="Montserrat Light" w:hAnsi="Montserrat Light"/>
          <w:sz w:val="16"/>
          <w:szCs w:val="16"/>
        </w:rPr>
      </w:pPr>
      <w:r w:rsidRPr="005544B2">
        <w:rPr>
          <w:rFonts w:ascii="Montserrat Light" w:hAnsi="Montserrat Light"/>
          <w:sz w:val="16"/>
          <w:szCs w:val="16"/>
        </w:rPr>
        <w:t>12 novembre 2024</w:t>
      </w:r>
    </w:p>
    <w:p w14:paraId="2EC19E88" w14:textId="77777777" w:rsidR="005544B2" w:rsidRPr="00302971" w:rsidRDefault="007424B6" w:rsidP="005544B2">
      <w:pPr>
        <w:tabs>
          <w:tab w:val="left" w:pos="6892"/>
        </w:tabs>
        <w:ind w:left="2835"/>
        <w:rPr>
          <w:rFonts w:ascii="Montserrat Light" w:hAnsi="Montserrat Light"/>
        </w:rPr>
      </w:pPr>
      <w:r>
        <w:rPr>
          <w:rFonts w:ascii="Montserrat Light" w:hAnsi="Montserrat Light"/>
          <w:noProof/>
        </w:rPr>
        <mc:AlternateContent>
          <mc:Choice Requires="wps">
            <w:drawing>
              <wp:anchor distT="0" distB="0" distL="114300" distR="114300" simplePos="0" relativeHeight="251659264" behindDoc="0" locked="0" layoutInCell="1" allowOverlap="1" wp14:anchorId="1C554E41" wp14:editId="0FA7D123">
                <wp:simplePos x="0" y="0"/>
                <wp:positionH relativeFrom="column">
                  <wp:posOffset>1799016</wp:posOffset>
                </wp:positionH>
                <wp:positionV relativeFrom="paragraph">
                  <wp:posOffset>76669</wp:posOffset>
                </wp:positionV>
                <wp:extent cx="3897297" cy="0"/>
                <wp:effectExtent l="0" t="0" r="14605" b="12700"/>
                <wp:wrapNone/>
                <wp:docPr id="3" name="Connecteur droit 3"/>
                <wp:cNvGraphicFramePr/>
                <a:graphic xmlns:a="http://schemas.openxmlformats.org/drawingml/2006/main">
                  <a:graphicData uri="http://schemas.microsoft.com/office/word/2010/wordprocessingShape">
                    <wps:wsp>
                      <wps:cNvCnPr/>
                      <wps:spPr>
                        <a:xfrm>
                          <a:off x="0" y="0"/>
                          <a:ext cx="389729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E460CA" id="Connecteur droit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65pt,6.05pt" to="44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" strokecolor="black [3200]" strokeweight="1pt">
                <v:stroke joinstyle="miter"/>
              </v:line>
            </w:pict>
          </mc:Fallback>
        </mc:AlternateContent>
      </w:r>
    </w:p>
    <w:p w14:paraId="54EB8DFD" w14:textId="77777777" w:rsidR="005544B2" w:rsidRDefault="005544B2" w:rsidP="005544B2">
      <w:pPr>
        <w:ind w:left="2835"/>
      </w:pPr>
      <w:r>
        <w:rPr>
          <w:rFonts w:ascii="Montserrat Medium" w:hAnsi="Montserrat Medium" w:cs="Montserrat Medium"/>
          <w:color w:val="62BB46"/>
          <w:position w:val="1"/>
          <w:sz w:val="36"/>
          <w:szCs w:val="36"/>
        </w:rPr>
        <w:t>COMMUNIQUÉ DE PRESSE</w:t>
      </w:r>
    </w:p>
    <w:p w14:paraId="6BB300CB" w14:textId="77777777" w:rsidR="00B57723" w:rsidRDefault="00B57723"/>
    <w:p w14:paraId="4D325C70" w14:textId="77777777" w:rsidR="00A607C9" w:rsidRDefault="00A607C9" w:rsidP="00A607C9"/>
    <w:p w14:paraId="201115B9" w14:textId="77777777" w:rsidR="003B62D8" w:rsidRPr="009B4FE9" w:rsidRDefault="003B62D8" w:rsidP="003B62D8">
      <w:pPr>
        <w:rPr>
          <w:rFonts w:ascii="Montserrat SemiBold" w:hAnsi="Montserrat SemiBold" w:cs="Montserrat SemiBold"/>
          <w:b/>
          <w:bCs/>
          <w:color w:val="00652E"/>
          <w:sz w:val="30"/>
          <w:szCs w:val="30"/>
        </w:rPr>
      </w:pPr>
      <w:r w:rsidRPr="009B4FE9">
        <w:rPr>
          <w:rFonts w:ascii="Montserrat SemiBold" w:hAnsi="Montserrat SemiBold" w:cs="Montserrat SemiBold"/>
          <w:b/>
          <w:bCs/>
          <w:color w:val="00652E"/>
          <w:sz w:val="30"/>
          <w:szCs w:val="30"/>
        </w:rPr>
        <w:t xml:space="preserve">FLORENT MOREAU </w:t>
      </w:r>
      <w:r w:rsidR="006D1CED">
        <w:rPr>
          <w:rFonts w:ascii="Montserrat SemiBold" w:hAnsi="Montserrat SemiBold" w:cs="Montserrat SemiBold"/>
          <w:b/>
          <w:bCs/>
          <w:color w:val="00652E"/>
          <w:sz w:val="30"/>
          <w:szCs w:val="30"/>
        </w:rPr>
        <w:t>É</w:t>
      </w:r>
      <w:r w:rsidRPr="009B4FE9">
        <w:rPr>
          <w:rFonts w:ascii="Montserrat SemiBold" w:hAnsi="Montserrat SemiBold" w:cs="Montserrat SemiBold"/>
          <w:b/>
          <w:bCs/>
          <w:color w:val="00652E"/>
          <w:sz w:val="30"/>
          <w:szCs w:val="30"/>
        </w:rPr>
        <w:t xml:space="preserve">LU </w:t>
      </w:r>
      <w:r w:rsidR="006D1CED">
        <w:rPr>
          <w:rFonts w:ascii="Montserrat SemiBold" w:hAnsi="Montserrat SemiBold" w:cs="Montserrat SemiBold"/>
          <w:b/>
          <w:bCs/>
          <w:color w:val="00652E"/>
          <w:sz w:val="30"/>
          <w:szCs w:val="30"/>
        </w:rPr>
        <w:t>À</w:t>
      </w:r>
      <w:r w:rsidRPr="009B4FE9">
        <w:rPr>
          <w:rFonts w:ascii="Montserrat SemiBold" w:hAnsi="Montserrat SemiBold" w:cs="Montserrat SemiBold"/>
          <w:b/>
          <w:bCs/>
          <w:color w:val="00652E"/>
          <w:sz w:val="30"/>
          <w:szCs w:val="30"/>
        </w:rPr>
        <w:t xml:space="preserve"> LA PR</w:t>
      </w:r>
      <w:r w:rsidR="006D1CED">
        <w:rPr>
          <w:rFonts w:ascii="Montserrat SemiBold" w:hAnsi="Montserrat SemiBold" w:cs="Montserrat SemiBold"/>
          <w:b/>
          <w:bCs/>
          <w:color w:val="00652E"/>
          <w:sz w:val="30"/>
          <w:szCs w:val="30"/>
        </w:rPr>
        <w:t>É</w:t>
      </w:r>
      <w:r w:rsidRPr="009B4FE9">
        <w:rPr>
          <w:rFonts w:ascii="Montserrat SemiBold" w:hAnsi="Montserrat SemiBold" w:cs="Montserrat SemiBold"/>
          <w:b/>
          <w:bCs/>
          <w:color w:val="00652E"/>
          <w:sz w:val="30"/>
          <w:szCs w:val="30"/>
        </w:rPr>
        <w:t xml:space="preserve">SIDENCE DE L’INTERPROFESSION </w:t>
      </w:r>
    </w:p>
    <w:p w14:paraId="4A7B164D" w14:textId="77777777" w:rsidR="003B62D8" w:rsidRPr="009B4FE9" w:rsidRDefault="003B62D8" w:rsidP="003B62D8">
      <w:pPr>
        <w:rPr>
          <w:rFonts w:ascii="Montserrat SemiBold" w:hAnsi="Montserrat SemiBold" w:cs="Montserrat SemiBold"/>
          <w:color w:val="000000"/>
          <w:sz w:val="38"/>
          <w:szCs w:val="38"/>
        </w:rPr>
      </w:pPr>
    </w:p>
    <w:p w14:paraId="6F13555F" w14:textId="77777777" w:rsidR="003B62D8" w:rsidRPr="009B4FE9" w:rsidRDefault="006D1CED" w:rsidP="003B62D8">
      <w:pPr>
        <w:widowControl w:val="0"/>
        <w:autoSpaceDE w:val="0"/>
        <w:autoSpaceDN w:val="0"/>
        <w:adjustRightInd w:val="0"/>
        <w:spacing w:line="281" w:lineRule="auto"/>
        <w:ind w:right="58" w:firstLine="567"/>
        <w:jc w:val="both"/>
        <w:rPr>
          <w:rFonts w:ascii="Montserrat Medium" w:hAnsi="Montserrat Medium" w:cs="Montserrat Medium"/>
          <w:color w:val="00652E"/>
          <w:spacing w:val="2"/>
          <w:sz w:val="21"/>
          <w:szCs w:val="21"/>
        </w:rPr>
      </w:pPr>
      <w:r>
        <w:rPr>
          <w:rFonts w:ascii="Montserrat Medium" w:hAnsi="Montserrat Medium" w:cs="Montserrat Medium"/>
          <w:color w:val="00652E"/>
          <w:spacing w:val="2"/>
          <w:sz w:val="21"/>
          <w:szCs w:val="21"/>
        </w:rPr>
        <w:t>À</w:t>
      </w:r>
      <w:r w:rsidR="003B62D8" w:rsidRPr="009B4FE9">
        <w:rPr>
          <w:rFonts w:ascii="Montserrat Medium" w:hAnsi="Montserrat Medium" w:cs="Montserrat Medium"/>
          <w:color w:val="00652E"/>
          <w:spacing w:val="2"/>
          <w:sz w:val="21"/>
          <w:szCs w:val="21"/>
        </w:rPr>
        <w:t xml:space="preserve"> l’occasion de son Assemblée Générale le mardi 12 novembre, VALHOR, l'Interprofession française de l'horticulture, de la fleuristerie et du paysage annonce la nomination de Florent Moreau en qualité de Président de l'organisation. Reconnu pour son sens du collectif et son engagement au service de la visibilité de la filière, Florent Moreau a été administrateur de VALHOR entre 2019 et 2022. </w:t>
      </w:r>
    </w:p>
    <w:p w14:paraId="53BF0FB4" w14:textId="77777777" w:rsidR="003B62D8" w:rsidRPr="009B4FE9" w:rsidRDefault="003B62D8" w:rsidP="003B62D8">
      <w:pPr>
        <w:widowControl w:val="0"/>
        <w:autoSpaceDE w:val="0"/>
        <w:autoSpaceDN w:val="0"/>
        <w:adjustRightInd w:val="0"/>
        <w:spacing w:line="281" w:lineRule="auto"/>
        <w:ind w:right="58" w:firstLine="567"/>
        <w:jc w:val="both"/>
        <w:rPr>
          <w:rFonts w:ascii="Montserrat Medium" w:hAnsi="Montserrat Medium" w:cs="Montserrat Medium"/>
          <w:color w:val="00652E"/>
          <w:spacing w:val="2"/>
          <w:sz w:val="21"/>
          <w:szCs w:val="21"/>
        </w:rPr>
      </w:pPr>
      <w:r w:rsidRPr="009B4FE9">
        <w:rPr>
          <w:rFonts w:ascii="Montserrat Medium" w:hAnsi="Montserrat Medium" w:cs="Montserrat Medium"/>
          <w:color w:val="00652E"/>
          <w:spacing w:val="2"/>
          <w:sz w:val="21"/>
          <w:szCs w:val="21"/>
        </w:rPr>
        <w:t>Cette nomination marque une nouvelle étape dans le plan stratégique de VALHOR. En parallèle, l’Interprofession dévoile le bureau exécutif qui accompagnera le nouveau Président durant ses 3 années de mandat.</w:t>
      </w:r>
    </w:p>
    <w:p w14:paraId="63CA3F56" w14:textId="77777777" w:rsidR="003B62D8" w:rsidRPr="009B4FE9" w:rsidRDefault="003B62D8" w:rsidP="003B62D8">
      <w:pPr>
        <w:widowControl w:val="0"/>
        <w:autoSpaceDE w:val="0"/>
        <w:autoSpaceDN w:val="0"/>
        <w:adjustRightInd w:val="0"/>
        <w:spacing w:line="281" w:lineRule="auto"/>
        <w:ind w:right="58"/>
        <w:jc w:val="both"/>
        <w:rPr>
          <w:rFonts w:ascii="Montserrat Medium" w:hAnsi="Montserrat Medium" w:cs="Montserrat Medium"/>
          <w:color w:val="00652E"/>
          <w:spacing w:val="2"/>
          <w:sz w:val="21"/>
          <w:szCs w:val="21"/>
        </w:rPr>
      </w:pPr>
    </w:p>
    <w:p w14:paraId="60ECA300" w14:textId="77777777" w:rsidR="003B62D8" w:rsidRPr="009B4FE9" w:rsidRDefault="003B62D8" w:rsidP="003B62D8">
      <w:pPr>
        <w:widowControl w:val="0"/>
        <w:tabs>
          <w:tab w:val="left" w:pos="567"/>
        </w:tabs>
        <w:autoSpaceDE w:val="0"/>
        <w:autoSpaceDN w:val="0"/>
        <w:adjustRightInd w:val="0"/>
        <w:spacing w:before="3" w:line="280" w:lineRule="exact"/>
        <w:rPr>
          <w:rFonts w:ascii="Montserrat Medium" w:hAnsi="Montserrat Medium" w:cs="Montserrat Medium"/>
          <w:color w:val="000000"/>
          <w:sz w:val="28"/>
          <w:szCs w:val="28"/>
        </w:rPr>
      </w:pPr>
    </w:p>
    <w:p w14:paraId="71363241" w14:textId="77777777" w:rsidR="003B62D8" w:rsidRPr="009B4FE9" w:rsidRDefault="003B62D8" w:rsidP="003B62D8">
      <w:pPr>
        <w:widowControl w:val="0"/>
        <w:tabs>
          <w:tab w:val="left" w:pos="567"/>
        </w:tabs>
        <w:autoSpaceDE w:val="0"/>
        <w:autoSpaceDN w:val="0"/>
        <w:adjustRightInd w:val="0"/>
        <w:ind w:right="-20" w:firstLine="567"/>
        <w:rPr>
          <w:rFonts w:ascii="Montserrat Light" w:hAnsi="Montserrat Light" w:cs="Montserrat Light"/>
          <w:b/>
          <w:bCs/>
          <w:color w:val="231F20"/>
          <w:sz w:val="21"/>
          <w:szCs w:val="21"/>
        </w:rPr>
      </w:pPr>
      <w:r>
        <w:rPr>
          <w:noProof/>
        </w:rPr>
        <mc:AlternateContent>
          <mc:Choice Requires="wpg">
            <w:drawing>
              <wp:anchor distT="0" distB="0" distL="114300" distR="114300" simplePos="0" relativeHeight="251661312" behindDoc="1" locked="0" layoutInCell="0" allowOverlap="1" wp14:anchorId="340ED4B4" wp14:editId="3802BE94">
                <wp:simplePos x="0" y="0"/>
                <wp:positionH relativeFrom="page">
                  <wp:posOffset>930910</wp:posOffset>
                </wp:positionH>
                <wp:positionV relativeFrom="paragraph">
                  <wp:posOffset>-17145</wp:posOffset>
                </wp:positionV>
                <wp:extent cx="215265" cy="146050"/>
                <wp:effectExtent l="0" t="0" r="635" b="0"/>
                <wp:wrapNone/>
                <wp:docPr id="453"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146050"/>
                          <a:chOff x="1466" y="-27"/>
                          <a:chExt cx="339" cy="230"/>
                        </a:xfrm>
                      </wpg:grpSpPr>
                      <wps:wsp>
                        <wps:cNvPr id="454" name="Rectangle 900"/>
                        <wps:cNvSpPr>
                          <a:spLocks/>
                        </wps:cNvSpPr>
                        <wps:spPr bwMode="auto">
                          <a:xfrm>
                            <a:off x="1467" y="-27"/>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1400"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7E07FDBF" wp14:editId="139E8DE9">
                                    <wp:extent cx="212725" cy="148590"/>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0BB3044B" w14:textId="77777777" w:rsidR="003B62D8" w:rsidRDefault="003B62D8" w:rsidP="003B62D8">
                              <w:pPr>
                                <w:widowControl w:val="0"/>
                                <w:autoSpaceDE w:val="0"/>
                                <w:autoSpaceDN w:val="0"/>
                                <w:adjustRightInd w:val="0"/>
                                <w:rPr>
                                  <w:rFonts w:ascii="Times New Roman" w:hAnsi="Times New Roman" w:cs="Times New Roman"/>
                                </w:rPr>
                              </w:pPr>
                            </w:p>
                          </w:txbxContent>
                        </wps:txbx>
                        <wps:bodyPr rot="0" vert="horz" wrap="square" lIns="0" tIns="0" rIns="0" bIns="0" anchor="t" anchorCtr="0" upright="1">
                          <a:noAutofit/>
                        </wps:bodyPr>
                      </wps:wsp>
                      <wps:wsp>
                        <wps:cNvPr id="455" name="Rectangle 901"/>
                        <wps:cNvSpPr>
                          <a:spLocks/>
                        </wps:cNvSpPr>
                        <wps:spPr bwMode="auto">
                          <a:xfrm>
                            <a:off x="1467" y="-27"/>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CA8F7"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44B6F17F" wp14:editId="395B6469">
                                    <wp:extent cx="212725" cy="148590"/>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478AF3A8" w14:textId="77777777" w:rsidR="003B62D8" w:rsidRDefault="003B62D8" w:rsidP="003B62D8">
                              <w:pPr>
                                <w:widowControl w:val="0"/>
                                <w:autoSpaceDE w:val="0"/>
                                <w:autoSpaceDN w:val="0"/>
                                <w:adjustRightInd w:val="0"/>
                                <w:rPr>
                                  <w:rFonts w:ascii="Times New Roman" w:hAnsi="Times New Roman" w:cs="Times New Roman"/>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ED4B4" id="Group 899" o:spid="_x0000_s1026" style="position:absolute;left:0;text-align:left;margin-left:73.3pt;margin-top:-1.35pt;width:16.95pt;height:11.5pt;z-index:-251655168;mso-position-horizontal-relative:page" coordorigin="1466,-27" coordsize="33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" o:allowincell="f">
                <v:rect id="Rectangle 900" o:spid="_x0000_s1027" style="position:absolute;left:1467;top:-27;width:3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" filled="f" stroked="f">
                  <v:path arrowok="t"/>
                  <v:textbox inset="0,0,0,0">
                    <w:txbxContent>
                      <w:p w14:paraId="1BD31400"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7E07FDBF" wp14:editId="139E8DE9">
                              <wp:extent cx="212725" cy="148590"/>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0BB3044B" w14:textId="77777777" w:rsidR="003B62D8" w:rsidRDefault="003B62D8" w:rsidP="003B62D8">
                        <w:pPr>
                          <w:widowControl w:val="0"/>
                          <w:autoSpaceDE w:val="0"/>
                          <w:autoSpaceDN w:val="0"/>
                          <w:adjustRightInd w:val="0"/>
                          <w:rPr>
                            <w:rFonts w:ascii="Times New Roman" w:hAnsi="Times New Roman" w:cs="Times New Roman"/>
                          </w:rPr>
                        </w:pPr>
                      </w:p>
                    </w:txbxContent>
                  </v:textbox>
                </v:rect>
                <v:rect id="Rectangle 901" o:spid="_x0000_s1028" style="position:absolute;left:1467;top:-27;width:3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" filled="f" stroked="f">
                  <v:path arrowok="t"/>
                  <v:textbox inset="0,0,0,0">
                    <w:txbxContent>
                      <w:p w14:paraId="551CA8F7"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44B6F17F" wp14:editId="395B6469">
                              <wp:extent cx="212725" cy="148590"/>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478AF3A8" w14:textId="77777777" w:rsidR="003B62D8" w:rsidRDefault="003B62D8" w:rsidP="003B62D8">
                        <w:pPr>
                          <w:widowControl w:val="0"/>
                          <w:autoSpaceDE w:val="0"/>
                          <w:autoSpaceDN w:val="0"/>
                          <w:adjustRightInd w:val="0"/>
                          <w:rPr>
                            <w:rFonts w:ascii="Times New Roman" w:hAnsi="Times New Roman" w:cs="Times New Roman"/>
                          </w:rPr>
                        </w:pPr>
                      </w:p>
                    </w:txbxContent>
                  </v:textbox>
                </v:rect>
                <w10:wrap anchorx="page"/>
              </v:group>
            </w:pict>
          </mc:Fallback>
        </mc:AlternateContent>
      </w:r>
      <w:r w:rsidRPr="009B4FE9">
        <w:rPr>
          <w:rFonts w:ascii="Montserrat Light" w:hAnsi="Montserrat Light" w:cs="Montserrat Light"/>
          <w:color w:val="231F20"/>
          <w:sz w:val="21"/>
          <w:szCs w:val="21"/>
        </w:rPr>
        <w:t xml:space="preserve"> </w:t>
      </w:r>
      <w:r w:rsidRPr="009B4FE9">
        <w:rPr>
          <w:rFonts w:ascii="Montserrat Light" w:hAnsi="Montserrat Light" w:cs="Montserrat Light"/>
          <w:color w:val="231F20"/>
          <w:sz w:val="21"/>
          <w:szCs w:val="21"/>
        </w:rPr>
        <w:tab/>
      </w:r>
      <w:r w:rsidRPr="009B4FE9">
        <w:rPr>
          <w:rFonts w:ascii="Montserrat Light" w:hAnsi="Montserrat Light" w:cs="Montserrat Light"/>
          <w:b/>
          <w:bCs/>
          <w:color w:val="231F20"/>
          <w:sz w:val="21"/>
          <w:szCs w:val="21"/>
        </w:rPr>
        <w:t>Engager la filière vers le jour d ’après</w:t>
      </w:r>
    </w:p>
    <w:p w14:paraId="4732E019" w14:textId="77777777" w:rsidR="003B62D8"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05CBFBEC"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2245E7">
        <w:rPr>
          <w:rFonts w:ascii="Montserrat" w:hAnsi="Montserrat"/>
          <w:noProof/>
        </w:rPr>
        <w:drawing>
          <wp:anchor distT="0" distB="0" distL="114300" distR="114300" simplePos="0" relativeHeight="251663360" behindDoc="0" locked="0" layoutInCell="1" allowOverlap="1" wp14:anchorId="5C560EA7" wp14:editId="6C7D032B">
            <wp:simplePos x="0" y="0"/>
            <wp:positionH relativeFrom="margin">
              <wp:align>left</wp:align>
            </wp:positionH>
            <wp:positionV relativeFrom="paragraph">
              <wp:posOffset>56515</wp:posOffset>
            </wp:positionV>
            <wp:extent cx="1685290" cy="3095625"/>
            <wp:effectExtent l="0" t="0" r="0" b="0"/>
            <wp:wrapSquare wrapText="bothSides"/>
            <wp:docPr id="4" name="Image 4" descr="C:\Users\Pereira\AppData\Local\Temp\830c2617-6045-4958-ae60-e34f780c00ef_TR_ Photos(1).zip.0ef\IMG2024102711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eira\AppData\Local\Temp\830c2617-6045-4958-ae60-e34f780c00ef_TR_ Photos(1).zip.0ef\IMG2024102711153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910" t="16494" r="24619" b="19506"/>
                    <a:stretch/>
                  </pic:blipFill>
                  <pic:spPr bwMode="auto">
                    <a:xfrm>
                      <a:off x="0" y="0"/>
                      <a:ext cx="1690490" cy="31042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CED">
        <w:rPr>
          <w:rFonts w:ascii="Montserrat Light" w:hAnsi="Montserrat Light" w:cs="Montserrat Light"/>
          <w:color w:val="231F20"/>
          <w:sz w:val="21"/>
          <w:szCs w:val="21"/>
        </w:rPr>
        <w:t>À</w:t>
      </w:r>
      <w:r w:rsidRPr="003941E1">
        <w:rPr>
          <w:rFonts w:ascii="Montserrat Light" w:hAnsi="Montserrat Light" w:cs="Montserrat Light"/>
          <w:color w:val="231F20"/>
          <w:sz w:val="21"/>
          <w:szCs w:val="21"/>
        </w:rPr>
        <w:t xml:space="preserve"> l’occasion de son vingtième anniversaire, le mardi 12 novembre 2024, l’Assemblée Générale de VALHOR nomme à sa présidence Florent Moreau. </w:t>
      </w:r>
    </w:p>
    <w:p w14:paraId="7D8C423B"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08D5C5CD"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3941E1">
        <w:rPr>
          <w:rFonts w:ascii="Montserrat Light" w:hAnsi="Montserrat Light" w:cs="Montserrat Light"/>
          <w:color w:val="231F20"/>
          <w:sz w:val="21"/>
          <w:szCs w:val="21"/>
        </w:rPr>
        <w:t xml:space="preserve">Artisan fleuriste à Saint Laurent sur Sèvre et les Herbiers en Vendée, puis Cerizay (79), Florent Moreau affiche un parcours marqué par presque 30 années d'expérience dans la profession. Reconnu pour son engagement fort au service des professionnels, sa volonté de valorisation du végétal et des savoir-faire, et son sens du collectif, il a contribué à renforcer la structuration du secteur et sa visibilité notamment en prenant en 2019 la présidence de la Fédération Française des Artisans Fleuristes, durant 2 ans. Son parcours au sein de VALHOR, en tant que membre actif du conseil d’administration entre 2019 et 2022, lui a permis de mettre en pratique son expertise dans le développement des synergies entre les différents acteurs du secteur. </w:t>
      </w:r>
    </w:p>
    <w:p w14:paraId="0C120066"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29A60200"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3941E1">
        <w:rPr>
          <w:rFonts w:ascii="Montserrat Light" w:hAnsi="Montserrat Light" w:cs="Montserrat Light"/>
          <w:color w:val="231F20"/>
          <w:sz w:val="21"/>
          <w:szCs w:val="21"/>
        </w:rPr>
        <w:t xml:space="preserve">Cette présidence sera l’occasion pour Florent Moreau de poursuivre son engagement au service de l’Interprofession pour fédérer et soutenir les professionnels de la filière, tout en répondant aux enjeux environnementaux. « Je suis honoré de prendre la présidence de VALHOR à un moment crucial où nos métiers doivent répondre à des défis sans précédent. J’aurai à cœur de poursuivre le travail initié par mes prédécesseurs et d’accompagner l’Interprofession à déployer les trois ambitions majeures de son projet stratégique : l’attractivité des métiers, la compétitivité de la filière et sa transition </w:t>
      </w:r>
      <w:r w:rsidRPr="003941E1">
        <w:rPr>
          <w:rFonts w:ascii="Montserrat Light" w:hAnsi="Montserrat Light" w:cs="Montserrat Light"/>
          <w:color w:val="231F20"/>
          <w:sz w:val="21"/>
          <w:szCs w:val="21"/>
        </w:rPr>
        <w:lastRenderedPageBreak/>
        <w:t xml:space="preserve">écologique. L’avenir de la filière et des métiers du végétal se préparent et s’engagent dès à présent. », explique Florent Moreau. Il poursuit « Je mettrai une attention particulière à faire connaître aux professionnels sur le terrain les missions et les atouts concrets d’avoir une Interprofession à leurs côtés. VALHOR est un outil au service des professionnels. Nous avons pour mission collective de répondre à des problématiques du quotidien et davantage encore à engager notre filière vers le jour d’après. ». </w:t>
      </w:r>
    </w:p>
    <w:p w14:paraId="60A795A3"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18246DAD"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3941E1">
        <w:rPr>
          <w:rFonts w:ascii="Montserrat Light" w:hAnsi="Montserrat Light" w:cs="Montserrat Light"/>
          <w:color w:val="231F20"/>
          <w:sz w:val="21"/>
          <w:szCs w:val="21"/>
        </w:rPr>
        <w:t>Florent Moreau succède à Catherine Muller, qui a occupé la présidence de VALHOR durant 3 ans et dont le mandat aura notamment été marqué par la conduite de l’accord interprofessionnel 2021-2024. « Cette mission a été une merveilleuse aventure, durant laquelle j’ai mis tout mon enthousiasme au service de l’Interprofession, des femmes et des hommes qui la composent ainsi que de toutes les parties prenantes de la filière. Je suis ravie de voir Florent Moreau me succéder à la présidence de VALHOR. Sa passion pour le végétal, son sens du collectif et sa parfaite connaissance des enjeux de notre filière seront autant d’atouts sur lesquels l’Interprofession pourra s’appuyer pour relever ses défis et mener à bien ses ambitions stratégiques », souligne Catherine Muller.</w:t>
      </w:r>
    </w:p>
    <w:p w14:paraId="4890490F"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624F9BAA"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3941E1">
        <w:rPr>
          <w:rFonts w:ascii="Montserrat Light" w:hAnsi="Montserrat Light" w:cs="Montserrat Light"/>
          <w:color w:val="231F20"/>
          <w:sz w:val="21"/>
          <w:szCs w:val="21"/>
        </w:rPr>
        <w:t>L’Interprofession VALHOR se réjouit de cette nomination ; Florent Moreau saura mener à bien ses missions et porter les ambitions de la filière avec succès.</w:t>
      </w:r>
    </w:p>
    <w:p w14:paraId="2313B315"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45C9FCCD" w14:textId="77777777" w:rsidR="003B62D8" w:rsidRPr="009B4FE9" w:rsidRDefault="003B62D8" w:rsidP="003B62D8">
      <w:pPr>
        <w:widowControl w:val="0"/>
        <w:tabs>
          <w:tab w:val="left" w:pos="567"/>
        </w:tabs>
        <w:autoSpaceDE w:val="0"/>
        <w:autoSpaceDN w:val="0"/>
        <w:adjustRightInd w:val="0"/>
        <w:ind w:right="-20" w:firstLine="567"/>
        <w:rPr>
          <w:rFonts w:ascii="Montserrat Light" w:hAnsi="Montserrat Light" w:cs="Montserrat Light"/>
          <w:color w:val="000000"/>
          <w:sz w:val="15"/>
          <w:szCs w:val="15"/>
        </w:rPr>
      </w:pPr>
    </w:p>
    <w:p w14:paraId="6246DD32" w14:textId="0BF6B356" w:rsidR="003B62D8" w:rsidRPr="00182347" w:rsidRDefault="003B62D8" w:rsidP="00182347">
      <w:pPr>
        <w:widowControl w:val="0"/>
        <w:tabs>
          <w:tab w:val="left" w:pos="567"/>
        </w:tabs>
        <w:autoSpaceDE w:val="0"/>
        <w:autoSpaceDN w:val="0"/>
        <w:adjustRightInd w:val="0"/>
        <w:ind w:right="-20" w:firstLine="567"/>
        <w:rPr>
          <w:rFonts w:ascii="Montserrat Light" w:hAnsi="Montserrat Light" w:cs="Montserrat Light"/>
          <w:b/>
          <w:bCs/>
          <w:color w:val="231F20"/>
          <w:sz w:val="21"/>
          <w:szCs w:val="21"/>
        </w:rPr>
      </w:pPr>
      <w:r>
        <w:rPr>
          <w:noProof/>
        </w:rPr>
        <mc:AlternateContent>
          <mc:Choice Requires="wpg">
            <w:drawing>
              <wp:anchor distT="0" distB="0" distL="114300" distR="114300" simplePos="0" relativeHeight="251662336" behindDoc="1" locked="0" layoutInCell="0" allowOverlap="1" wp14:anchorId="12EF750C" wp14:editId="0769FA8B">
                <wp:simplePos x="0" y="0"/>
                <wp:positionH relativeFrom="page">
                  <wp:posOffset>900430</wp:posOffset>
                </wp:positionH>
                <wp:positionV relativeFrom="paragraph">
                  <wp:posOffset>-635</wp:posOffset>
                </wp:positionV>
                <wp:extent cx="215265" cy="146050"/>
                <wp:effectExtent l="0" t="0" r="635" b="0"/>
                <wp:wrapNone/>
                <wp:docPr id="620451959"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146050"/>
                          <a:chOff x="1466" y="-27"/>
                          <a:chExt cx="339" cy="230"/>
                        </a:xfrm>
                      </wpg:grpSpPr>
                      <wps:wsp>
                        <wps:cNvPr id="270108370" name="Rectangle 900"/>
                        <wps:cNvSpPr>
                          <a:spLocks/>
                        </wps:cNvSpPr>
                        <wps:spPr bwMode="auto">
                          <a:xfrm>
                            <a:off x="1467" y="-27"/>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59F4"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0227F0BB" wp14:editId="514AEE94">
                                    <wp:extent cx="212725" cy="148590"/>
                                    <wp:effectExtent l="0" t="0" r="0" b="0"/>
                                    <wp:docPr id="2030944471" name="Image 2030944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3A9EAD93" w14:textId="77777777" w:rsidR="003B62D8" w:rsidRDefault="003B62D8" w:rsidP="003B62D8">
                              <w:pPr>
                                <w:widowControl w:val="0"/>
                                <w:autoSpaceDE w:val="0"/>
                                <w:autoSpaceDN w:val="0"/>
                                <w:adjustRightInd w:val="0"/>
                                <w:rPr>
                                  <w:rFonts w:ascii="Times New Roman" w:hAnsi="Times New Roman" w:cs="Times New Roman"/>
                                </w:rPr>
                              </w:pPr>
                            </w:p>
                          </w:txbxContent>
                        </wps:txbx>
                        <wps:bodyPr rot="0" vert="horz" wrap="square" lIns="0" tIns="0" rIns="0" bIns="0" anchor="t" anchorCtr="0" upright="1">
                          <a:noAutofit/>
                        </wps:bodyPr>
                      </wps:wsp>
                      <wps:wsp>
                        <wps:cNvPr id="877215532" name="Rectangle 901"/>
                        <wps:cNvSpPr>
                          <a:spLocks/>
                        </wps:cNvSpPr>
                        <wps:spPr bwMode="auto">
                          <a:xfrm>
                            <a:off x="1467" y="-27"/>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D794"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42AF89E5" wp14:editId="6349F6C6">
                                    <wp:extent cx="212725" cy="148590"/>
                                    <wp:effectExtent l="0" t="0" r="0" b="0"/>
                                    <wp:docPr id="400755538" name="Image 400755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030130B2" w14:textId="77777777" w:rsidR="003B62D8" w:rsidRDefault="003B62D8" w:rsidP="003B62D8">
                              <w:pPr>
                                <w:widowControl w:val="0"/>
                                <w:autoSpaceDE w:val="0"/>
                                <w:autoSpaceDN w:val="0"/>
                                <w:adjustRightInd w:val="0"/>
                                <w:rPr>
                                  <w:rFonts w:ascii="Times New Roman" w:hAnsi="Times New Roman" w:cs="Times New Roman"/>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F750C" id="_x0000_s1029" style="position:absolute;left:0;text-align:left;margin-left:70.9pt;margin-top:-.05pt;width:16.95pt;height:11.5pt;z-index:-251654144;mso-position-horizontal-relative:page" coordorigin="1466,-27" coordsize="33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" o:allowincell="f">
                <v:rect id="Rectangle 900" o:spid="_x0000_s1030" style="position:absolute;left:1467;top:-27;width:3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" filled="f" stroked="f">
                  <v:path arrowok="t"/>
                  <v:textbox inset="0,0,0,0">
                    <w:txbxContent>
                      <w:p w14:paraId="2B0359F4"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0227F0BB" wp14:editId="514AEE94">
                              <wp:extent cx="212725" cy="148590"/>
                              <wp:effectExtent l="0" t="0" r="0" b="0"/>
                              <wp:docPr id="2030944471" name="Image 2030944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3A9EAD93" w14:textId="77777777" w:rsidR="003B62D8" w:rsidRDefault="003B62D8" w:rsidP="003B62D8">
                        <w:pPr>
                          <w:widowControl w:val="0"/>
                          <w:autoSpaceDE w:val="0"/>
                          <w:autoSpaceDN w:val="0"/>
                          <w:adjustRightInd w:val="0"/>
                          <w:rPr>
                            <w:rFonts w:ascii="Times New Roman" w:hAnsi="Times New Roman" w:cs="Times New Roman"/>
                          </w:rPr>
                        </w:pPr>
                      </w:p>
                    </w:txbxContent>
                  </v:textbox>
                </v:rect>
                <v:rect id="Rectangle 901" o:spid="_x0000_s1031" style="position:absolute;left:1467;top:-27;width:3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" filled="f" stroked="f">
                  <v:path arrowok="t"/>
                  <v:textbox inset="0,0,0,0">
                    <w:txbxContent>
                      <w:p w14:paraId="5FDED794" w14:textId="77777777" w:rsidR="003B62D8" w:rsidRDefault="003B62D8" w:rsidP="003B62D8">
                        <w:pPr>
                          <w:spacing w:line="240" w:lineRule="atLeast"/>
                          <w:rPr>
                            <w:rFonts w:ascii="Times New Roman" w:hAnsi="Times New Roman" w:cs="Times New Roman"/>
                          </w:rPr>
                        </w:pPr>
                        <w:r>
                          <w:rPr>
                            <w:rFonts w:ascii="Times New Roman" w:hAnsi="Times New Roman" w:cs="Times New Roman"/>
                            <w:noProof/>
                          </w:rPr>
                          <w:drawing>
                            <wp:inline distT="0" distB="0" distL="0" distR="0" wp14:anchorId="42AF89E5" wp14:editId="6349F6C6">
                              <wp:extent cx="212725" cy="148590"/>
                              <wp:effectExtent l="0" t="0" r="0" b="0"/>
                              <wp:docPr id="400755538" name="Image 400755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48590"/>
                                      </a:xfrm>
                                      <a:prstGeom prst="rect">
                                        <a:avLst/>
                                      </a:prstGeom>
                                      <a:noFill/>
                                      <a:ln>
                                        <a:noFill/>
                                      </a:ln>
                                    </pic:spPr>
                                  </pic:pic>
                                </a:graphicData>
                              </a:graphic>
                            </wp:inline>
                          </w:drawing>
                        </w:r>
                      </w:p>
                      <w:p w14:paraId="030130B2" w14:textId="77777777" w:rsidR="003B62D8" w:rsidRDefault="003B62D8" w:rsidP="003B62D8">
                        <w:pPr>
                          <w:widowControl w:val="0"/>
                          <w:autoSpaceDE w:val="0"/>
                          <w:autoSpaceDN w:val="0"/>
                          <w:adjustRightInd w:val="0"/>
                          <w:rPr>
                            <w:rFonts w:ascii="Times New Roman" w:hAnsi="Times New Roman" w:cs="Times New Roman"/>
                          </w:rPr>
                        </w:pPr>
                      </w:p>
                    </w:txbxContent>
                  </v:textbox>
                </v:rect>
                <w10:wrap anchorx="page"/>
              </v:group>
            </w:pict>
          </mc:Fallback>
        </mc:AlternateContent>
      </w:r>
      <w:r w:rsidRPr="009B4FE9">
        <w:rPr>
          <w:rFonts w:ascii="Montserrat Light" w:hAnsi="Montserrat Light" w:cs="Montserrat Light"/>
          <w:b/>
          <w:bCs/>
          <w:color w:val="231F20"/>
          <w:sz w:val="21"/>
          <w:szCs w:val="21"/>
        </w:rPr>
        <w:t xml:space="preserve">Un nouveau Bureau désigné </w:t>
      </w:r>
    </w:p>
    <w:p w14:paraId="637EED81" w14:textId="77777777" w:rsidR="00182347" w:rsidRDefault="00182347"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53A0B1C9" w14:textId="554C1999"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2245E7">
        <w:rPr>
          <w:rFonts w:ascii="Montserrat Light" w:hAnsi="Montserrat Light" w:cs="Montserrat Light"/>
          <w:color w:val="231F20"/>
          <w:sz w:val="21"/>
          <w:szCs w:val="21"/>
        </w:rPr>
        <w:t>Michel Audou</w:t>
      </w:r>
      <w:r w:rsidRPr="003941E1">
        <w:rPr>
          <w:rFonts w:ascii="Montserrat Light" w:hAnsi="Montserrat Light" w:cs="Montserrat Light"/>
          <w:color w:val="231F20"/>
          <w:sz w:val="21"/>
          <w:szCs w:val="21"/>
        </w:rPr>
        <w:t>y</w:t>
      </w:r>
      <w:r w:rsidRPr="002245E7">
        <w:rPr>
          <w:rFonts w:ascii="Montserrat Light" w:hAnsi="Montserrat Light" w:cs="Montserrat Light"/>
          <w:color w:val="231F20"/>
          <w:sz w:val="21"/>
          <w:szCs w:val="21"/>
        </w:rPr>
        <w:t xml:space="preserve"> </w:t>
      </w:r>
      <w:r w:rsidRPr="003941E1">
        <w:rPr>
          <w:rFonts w:ascii="Montserrat Light" w:hAnsi="Montserrat Light" w:cs="Montserrat Light"/>
          <w:color w:val="231F20"/>
          <w:sz w:val="21"/>
          <w:szCs w:val="21"/>
        </w:rPr>
        <w:t>(</w:t>
      </w:r>
      <w:r w:rsidR="00142182">
        <w:rPr>
          <w:rFonts w:ascii="Montserrat Light" w:hAnsi="Montserrat Light" w:cs="Montserrat Light"/>
          <w:color w:val="231F20"/>
          <w:sz w:val="21"/>
          <w:szCs w:val="21"/>
        </w:rPr>
        <w:t>collège paysage</w:t>
      </w:r>
      <w:r w:rsidRPr="003941E1">
        <w:rPr>
          <w:rFonts w:ascii="Montserrat Light" w:hAnsi="Montserrat Light" w:cs="Montserrat Light"/>
          <w:color w:val="231F20"/>
          <w:sz w:val="21"/>
          <w:szCs w:val="21"/>
        </w:rPr>
        <w:t>) – secrétaire général</w:t>
      </w:r>
    </w:p>
    <w:p w14:paraId="56D15811" w14:textId="5836257F" w:rsidR="003B62D8" w:rsidRPr="002245E7"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3941E1">
        <w:rPr>
          <w:rFonts w:ascii="Montserrat Light" w:hAnsi="Montserrat Light" w:cs="Montserrat Light"/>
          <w:color w:val="231F20"/>
          <w:sz w:val="21"/>
          <w:szCs w:val="21"/>
        </w:rPr>
        <w:t>Gilles Ravot (</w:t>
      </w:r>
      <w:r w:rsidR="00182347">
        <w:rPr>
          <w:rFonts w:ascii="Montserrat Light" w:hAnsi="Montserrat Light" w:cs="Montserrat Light"/>
          <w:color w:val="231F20"/>
          <w:sz w:val="21"/>
          <w:szCs w:val="21"/>
        </w:rPr>
        <w:t>collège production</w:t>
      </w:r>
      <w:r w:rsidRPr="003941E1">
        <w:rPr>
          <w:rFonts w:ascii="Montserrat Light" w:hAnsi="Montserrat Light" w:cs="Montserrat Light"/>
          <w:color w:val="231F20"/>
          <w:sz w:val="21"/>
          <w:szCs w:val="21"/>
        </w:rPr>
        <w:t>) - trésorier</w:t>
      </w:r>
    </w:p>
    <w:p w14:paraId="382C5B2B" w14:textId="319B7E9A" w:rsidR="003B62D8" w:rsidRPr="002245E7"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2245E7">
        <w:rPr>
          <w:rFonts w:ascii="Montserrat Light" w:hAnsi="Montserrat Light" w:cs="Montserrat Light"/>
          <w:color w:val="231F20"/>
          <w:sz w:val="21"/>
          <w:szCs w:val="21"/>
        </w:rPr>
        <w:t xml:space="preserve">Nicolas Buchoul </w:t>
      </w:r>
      <w:r w:rsidRPr="003941E1">
        <w:rPr>
          <w:rFonts w:ascii="Montserrat Light" w:hAnsi="Montserrat Light" w:cs="Montserrat Light"/>
          <w:color w:val="231F20"/>
          <w:sz w:val="21"/>
          <w:szCs w:val="21"/>
        </w:rPr>
        <w:t>(</w:t>
      </w:r>
      <w:r w:rsidR="00182347">
        <w:rPr>
          <w:rFonts w:ascii="Montserrat Light" w:hAnsi="Montserrat Light" w:cs="Montserrat Light"/>
          <w:color w:val="231F20"/>
          <w:sz w:val="21"/>
          <w:szCs w:val="21"/>
        </w:rPr>
        <w:t>collège paysage</w:t>
      </w:r>
      <w:r w:rsidRPr="003941E1">
        <w:rPr>
          <w:rFonts w:ascii="Montserrat Light" w:hAnsi="Montserrat Light" w:cs="Montserrat Light"/>
          <w:color w:val="231F20"/>
          <w:sz w:val="21"/>
          <w:szCs w:val="21"/>
        </w:rPr>
        <w:t>) – vice-président</w:t>
      </w:r>
    </w:p>
    <w:p w14:paraId="18B2560B" w14:textId="11DD6682" w:rsidR="003B62D8" w:rsidRPr="002245E7"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2245E7">
        <w:rPr>
          <w:rFonts w:ascii="Montserrat Light" w:hAnsi="Montserrat Light" w:cs="Montserrat Light"/>
          <w:color w:val="231F20"/>
          <w:sz w:val="21"/>
          <w:szCs w:val="21"/>
        </w:rPr>
        <w:t xml:space="preserve">Arnaud Crosnier </w:t>
      </w:r>
      <w:r w:rsidRPr="003941E1">
        <w:rPr>
          <w:rFonts w:ascii="Montserrat Light" w:hAnsi="Montserrat Light" w:cs="Montserrat Light"/>
          <w:color w:val="231F20"/>
          <w:sz w:val="21"/>
          <w:szCs w:val="21"/>
        </w:rPr>
        <w:t>(</w:t>
      </w:r>
      <w:r w:rsidR="00182347">
        <w:rPr>
          <w:rFonts w:ascii="Montserrat Light" w:hAnsi="Montserrat Light" w:cs="Montserrat Light"/>
          <w:color w:val="231F20"/>
          <w:sz w:val="21"/>
          <w:szCs w:val="21"/>
        </w:rPr>
        <w:t>collège production</w:t>
      </w:r>
      <w:r w:rsidRPr="003941E1">
        <w:rPr>
          <w:rFonts w:ascii="Montserrat Light" w:hAnsi="Montserrat Light" w:cs="Montserrat Light"/>
          <w:color w:val="231F20"/>
          <w:sz w:val="21"/>
          <w:szCs w:val="21"/>
        </w:rPr>
        <w:t>) – vice-président</w:t>
      </w:r>
    </w:p>
    <w:p w14:paraId="0C9B9A2C" w14:textId="51275E8B" w:rsidR="003B62D8" w:rsidRPr="002245E7"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2245E7">
        <w:rPr>
          <w:rFonts w:ascii="Montserrat Light" w:hAnsi="Montserrat Light" w:cs="Montserrat Light"/>
          <w:color w:val="231F20"/>
          <w:sz w:val="21"/>
          <w:szCs w:val="21"/>
        </w:rPr>
        <w:t xml:space="preserve">Dominique Laureau </w:t>
      </w:r>
      <w:r w:rsidRPr="003941E1">
        <w:rPr>
          <w:rFonts w:ascii="Montserrat Light" w:hAnsi="Montserrat Light" w:cs="Montserrat Light"/>
          <w:color w:val="231F20"/>
          <w:sz w:val="21"/>
          <w:szCs w:val="21"/>
        </w:rPr>
        <w:t>(</w:t>
      </w:r>
      <w:r w:rsidR="00182347">
        <w:rPr>
          <w:rFonts w:ascii="Montserrat Light" w:hAnsi="Montserrat Light" w:cs="Montserrat Light"/>
          <w:color w:val="231F20"/>
          <w:sz w:val="21"/>
          <w:szCs w:val="21"/>
        </w:rPr>
        <w:t>collège commercialisation</w:t>
      </w:r>
      <w:r w:rsidRPr="003941E1">
        <w:rPr>
          <w:rFonts w:ascii="Montserrat Light" w:hAnsi="Montserrat Light" w:cs="Montserrat Light"/>
          <w:color w:val="231F20"/>
          <w:sz w:val="21"/>
          <w:szCs w:val="21"/>
        </w:rPr>
        <w:t>) – vice-président</w:t>
      </w:r>
    </w:p>
    <w:p w14:paraId="487649F9" w14:textId="6F39802A" w:rsidR="003B62D8"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2245E7">
        <w:rPr>
          <w:rFonts w:ascii="Montserrat Light" w:hAnsi="Montserrat Light" w:cs="Montserrat Light"/>
          <w:color w:val="231F20"/>
          <w:sz w:val="21"/>
          <w:szCs w:val="21"/>
        </w:rPr>
        <w:t xml:space="preserve">Yves Moinet </w:t>
      </w:r>
      <w:r w:rsidRPr="003941E1">
        <w:rPr>
          <w:rFonts w:ascii="Montserrat Light" w:hAnsi="Montserrat Light" w:cs="Montserrat Light"/>
          <w:color w:val="231F20"/>
          <w:sz w:val="21"/>
          <w:szCs w:val="21"/>
        </w:rPr>
        <w:t>(</w:t>
      </w:r>
      <w:r w:rsidR="00182347">
        <w:rPr>
          <w:rFonts w:ascii="Montserrat Light" w:hAnsi="Montserrat Light" w:cs="Montserrat Light"/>
          <w:color w:val="231F20"/>
          <w:sz w:val="21"/>
          <w:szCs w:val="21"/>
        </w:rPr>
        <w:t>collège commercialisation</w:t>
      </w:r>
      <w:r w:rsidRPr="003941E1">
        <w:rPr>
          <w:rFonts w:ascii="Montserrat Light" w:hAnsi="Montserrat Light" w:cs="Montserrat Light"/>
          <w:color w:val="231F20"/>
          <w:sz w:val="21"/>
          <w:szCs w:val="21"/>
        </w:rPr>
        <w:t>) – vice-président</w:t>
      </w:r>
    </w:p>
    <w:p w14:paraId="7D00B3F0" w14:textId="77777777" w:rsidR="003B62D8"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21"/>
          <w:szCs w:val="21"/>
        </w:rPr>
      </w:pPr>
    </w:p>
    <w:p w14:paraId="1F040044" w14:textId="77777777" w:rsidR="003B62D8" w:rsidRPr="009B4FE9" w:rsidRDefault="006D1CED" w:rsidP="003B62D8">
      <w:pPr>
        <w:widowControl w:val="0"/>
        <w:autoSpaceDE w:val="0"/>
        <w:autoSpaceDN w:val="0"/>
        <w:adjustRightInd w:val="0"/>
        <w:spacing w:before="44"/>
        <w:ind w:right="5295"/>
        <w:jc w:val="both"/>
        <w:rPr>
          <w:rFonts w:ascii="Montserrat Medium" w:hAnsi="Montserrat Medium" w:cs="Montserrat Medium"/>
          <w:color w:val="00652E"/>
          <w:sz w:val="21"/>
          <w:szCs w:val="21"/>
        </w:rPr>
      </w:pPr>
      <w:r>
        <w:rPr>
          <w:rFonts w:ascii="Montserrat Medium" w:hAnsi="Montserrat Medium" w:cs="Montserrat Medium"/>
          <w:color w:val="00652E"/>
          <w:sz w:val="21"/>
          <w:szCs w:val="21"/>
        </w:rPr>
        <w:t>À</w:t>
      </w:r>
      <w:r w:rsidR="003B62D8" w:rsidRPr="009B4FE9">
        <w:rPr>
          <w:rFonts w:ascii="Montserrat Medium" w:hAnsi="Montserrat Medium" w:cs="Montserrat Medium"/>
          <w:color w:val="00652E"/>
          <w:sz w:val="21"/>
          <w:szCs w:val="21"/>
        </w:rPr>
        <w:t xml:space="preserve"> PROPOS DE VALHOR </w:t>
      </w:r>
    </w:p>
    <w:p w14:paraId="778AF0C4"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16"/>
          <w:szCs w:val="16"/>
        </w:rPr>
      </w:pPr>
      <w:r w:rsidRPr="003941E1">
        <w:rPr>
          <w:rFonts w:ascii="Montserrat Light" w:hAnsi="Montserrat Light" w:cs="Montserrat Light"/>
          <w:color w:val="231F20"/>
          <w:sz w:val="16"/>
          <w:szCs w:val="16"/>
        </w:rPr>
        <w:t xml:space="preserve">VALHOR est reconnue par les pouvoirs publics comme l’interprofession française de l’horticulture, de la fleuristerie et du paysage. Elle réunit 45 885 entreprises spécialisées et 202 440 professionnels réalisant 15,3 milliards d’euros de chiffre d’affaires. Elle rassemble les 10 organisations professionnelles représentatives des secteurs de la production (VERDIR, Felcoop, UFS, CR), de la commercialisation (FFAF, JAdF, FGFP, Floralisa), ainsi que du paysage (Unep, FFP). </w:t>
      </w:r>
    </w:p>
    <w:p w14:paraId="284374A8" w14:textId="77777777" w:rsidR="003B62D8" w:rsidRPr="003941E1"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16"/>
          <w:szCs w:val="16"/>
        </w:rPr>
      </w:pPr>
      <w:r w:rsidRPr="003941E1">
        <w:rPr>
          <w:rFonts w:ascii="Montserrat Light" w:hAnsi="Montserrat Light" w:cs="Montserrat Light"/>
          <w:color w:val="231F20"/>
          <w:sz w:val="16"/>
          <w:szCs w:val="16"/>
        </w:rPr>
        <w:t>Les 5 missions de VALHOR sont fixées par un programme d’actions triennal, fruit de l’accord de financement interprofessionnel conclu par les 10 organisations professionnelles membres :</w:t>
      </w:r>
    </w:p>
    <w:p w14:paraId="3EDF28C6" w14:textId="77777777" w:rsidR="003B62D8" w:rsidRPr="003941E1" w:rsidRDefault="003B62D8" w:rsidP="003B62D8">
      <w:pPr>
        <w:pStyle w:val="Paragraphedeliste"/>
        <w:numPr>
          <w:ilvl w:val="0"/>
          <w:numId w:val="1"/>
        </w:numPr>
        <w:adjustRightInd w:val="0"/>
        <w:spacing w:line="281" w:lineRule="auto"/>
        <w:ind w:right="58"/>
        <w:jc w:val="both"/>
        <w:rPr>
          <w:rFonts w:ascii="Montserrat Light" w:hAnsi="Montserrat Light" w:cs="Montserrat Light"/>
          <w:color w:val="231F20"/>
          <w:sz w:val="16"/>
          <w:szCs w:val="16"/>
        </w:rPr>
      </w:pPr>
      <w:r w:rsidRPr="003941E1">
        <w:rPr>
          <w:rFonts w:ascii="Montserrat Light" w:hAnsi="Montserrat Light" w:cs="Montserrat Light"/>
          <w:color w:val="231F20"/>
          <w:sz w:val="16"/>
          <w:szCs w:val="16"/>
        </w:rPr>
        <w:t>Développer le potentiel économique, notamment par la certification et la labellisation des entreprises dans le respect de la protection de l’environnement</w:t>
      </w:r>
    </w:p>
    <w:p w14:paraId="122C024F" w14:textId="77777777" w:rsidR="003B62D8" w:rsidRPr="003941E1" w:rsidRDefault="003B62D8" w:rsidP="003B62D8">
      <w:pPr>
        <w:pStyle w:val="Paragraphedeliste"/>
        <w:numPr>
          <w:ilvl w:val="0"/>
          <w:numId w:val="1"/>
        </w:numPr>
        <w:adjustRightInd w:val="0"/>
        <w:spacing w:line="281" w:lineRule="auto"/>
        <w:ind w:right="58"/>
        <w:jc w:val="both"/>
        <w:rPr>
          <w:rFonts w:ascii="Montserrat Light" w:hAnsi="Montserrat Light" w:cs="Montserrat Light"/>
          <w:color w:val="231F20"/>
          <w:sz w:val="16"/>
          <w:szCs w:val="16"/>
        </w:rPr>
      </w:pPr>
      <w:r w:rsidRPr="003941E1">
        <w:rPr>
          <w:rFonts w:ascii="Montserrat Light" w:hAnsi="Montserrat Light" w:cs="Montserrat Light"/>
          <w:color w:val="231F20"/>
          <w:sz w:val="16"/>
          <w:szCs w:val="16"/>
        </w:rPr>
        <w:t>Répondre aux enjeux sanitaires du végétal, améliorer la qualité des produits et l’offre de services, notamment en favorisant l’innovation et la recherche</w:t>
      </w:r>
    </w:p>
    <w:p w14:paraId="3D614407" w14:textId="77777777" w:rsidR="003B62D8" w:rsidRPr="003941E1" w:rsidRDefault="003B62D8" w:rsidP="003B62D8">
      <w:pPr>
        <w:pStyle w:val="Paragraphedeliste"/>
        <w:numPr>
          <w:ilvl w:val="0"/>
          <w:numId w:val="1"/>
        </w:numPr>
        <w:adjustRightInd w:val="0"/>
        <w:spacing w:line="281" w:lineRule="auto"/>
        <w:ind w:right="58"/>
        <w:jc w:val="both"/>
        <w:rPr>
          <w:rFonts w:ascii="Montserrat Light" w:hAnsi="Montserrat Light" w:cs="Montserrat Light"/>
          <w:color w:val="231F20"/>
          <w:sz w:val="16"/>
          <w:szCs w:val="16"/>
        </w:rPr>
      </w:pPr>
      <w:r w:rsidRPr="003941E1">
        <w:rPr>
          <w:rFonts w:ascii="Montserrat Light" w:hAnsi="Montserrat Light" w:cs="Montserrat Light"/>
          <w:color w:val="231F20"/>
          <w:sz w:val="16"/>
          <w:szCs w:val="16"/>
        </w:rPr>
        <w:t>Favoriser la connaissance de la production et du marché pour permettre l’adaptation de l’offre à la demande</w:t>
      </w:r>
    </w:p>
    <w:p w14:paraId="577B8447" w14:textId="77777777" w:rsidR="003B62D8" w:rsidRPr="003941E1" w:rsidRDefault="003B62D8" w:rsidP="003B62D8">
      <w:pPr>
        <w:pStyle w:val="Paragraphedeliste"/>
        <w:numPr>
          <w:ilvl w:val="0"/>
          <w:numId w:val="1"/>
        </w:numPr>
        <w:adjustRightInd w:val="0"/>
        <w:spacing w:line="281" w:lineRule="auto"/>
        <w:ind w:right="58"/>
        <w:jc w:val="both"/>
        <w:rPr>
          <w:rFonts w:ascii="Montserrat Light" w:hAnsi="Montserrat Light" w:cs="Montserrat Light"/>
          <w:color w:val="231F20"/>
          <w:sz w:val="16"/>
          <w:szCs w:val="16"/>
        </w:rPr>
      </w:pPr>
      <w:r w:rsidRPr="003941E1">
        <w:rPr>
          <w:rFonts w:ascii="Montserrat Light" w:hAnsi="Montserrat Light" w:cs="Montserrat Light"/>
          <w:color w:val="231F20"/>
          <w:sz w:val="16"/>
          <w:szCs w:val="16"/>
        </w:rPr>
        <w:t>Promouvoir le végétal, le savoir-faire des professionnels, la richesse des métiers de la filière et leur excellence, et attirer de nouveaux talents</w:t>
      </w:r>
    </w:p>
    <w:p w14:paraId="388E796D" w14:textId="77777777" w:rsidR="003B62D8" w:rsidRPr="003941E1" w:rsidRDefault="003B62D8" w:rsidP="003B62D8">
      <w:pPr>
        <w:pStyle w:val="Paragraphedeliste"/>
        <w:numPr>
          <w:ilvl w:val="0"/>
          <w:numId w:val="1"/>
        </w:numPr>
        <w:adjustRightInd w:val="0"/>
        <w:spacing w:line="281" w:lineRule="auto"/>
        <w:ind w:right="58"/>
        <w:jc w:val="both"/>
        <w:rPr>
          <w:rFonts w:ascii="Montserrat Light" w:hAnsi="Montserrat Light" w:cs="Montserrat Light"/>
          <w:color w:val="231F20"/>
          <w:sz w:val="16"/>
          <w:szCs w:val="16"/>
        </w:rPr>
      </w:pPr>
      <w:r w:rsidRPr="003941E1">
        <w:rPr>
          <w:rFonts w:ascii="Montserrat Light" w:hAnsi="Montserrat Light" w:cs="Montserrat Light"/>
          <w:color w:val="231F20"/>
          <w:sz w:val="16"/>
          <w:szCs w:val="16"/>
        </w:rPr>
        <w:t>Fédérer et renforcer le dialogue entre les organisations professionnelles pour porter les intérêts de la filière.</w:t>
      </w:r>
    </w:p>
    <w:p w14:paraId="260963B3" w14:textId="124AA943" w:rsidR="003B62D8" w:rsidRPr="00FB4340" w:rsidRDefault="003B62D8" w:rsidP="003B62D8">
      <w:pPr>
        <w:widowControl w:val="0"/>
        <w:autoSpaceDE w:val="0"/>
        <w:autoSpaceDN w:val="0"/>
        <w:adjustRightInd w:val="0"/>
        <w:spacing w:line="281" w:lineRule="auto"/>
        <w:ind w:right="58"/>
        <w:jc w:val="both"/>
        <w:rPr>
          <w:rFonts w:ascii="Montserrat Light" w:hAnsi="Montserrat Light" w:cs="Montserrat Light"/>
          <w:color w:val="231F20"/>
          <w:sz w:val="16"/>
          <w:szCs w:val="16"/>
        </w:rPr>
      </w:pPr>
      <w:hyperlink r:id="rId10" w:history="1">
        <w:r w:rsidRPr="003941E1">
          <w:rPr>
            <w:rFonts w:ascii="Montserrat Light" w:hAnsi="Montserrat Light" w:cs="Montserrat Light"/>
            <w:color w:val="231F20"/>
            <w:sz w:val="16"/>
            <w:szCs w:val="16"/>
          </w:rPr>
          <w:t>www.valhor.fr</w:t>
        </w:r>
      </w:hyperlink>
      <w:r w:rsidRPr="003941E1">
        <w:rPr>
          <w:rFonts w:ascii="Montserrat Light" w:hAnsi="Montserrat Light" w:cs="Montserrat Light"/>
          <w:color w:val="231F20"/>
          <w:sz w:val="16"/>
          <w:szCs w:val="16"/>
        </w:rPr>
        <w:t xml:space="preserve"> - #LeVegetalCestLaVie</w:t>
      </w:r>
    </w:p>
    <w:p w14:paraId="02EEC056" w14:textId="176A4F6C" w:rsidR="003B62D8" w:rsidRDefault="003B62D8" w:rsidP="00182347">
      <w:pPr>
        <w:widowControl w:val="0"/>
        <w:autoSpaceDE w:val="0"/>
        <w:autoSpaceDN w:val="0"/>
        <w:adjustRightInd w:val="0"/>
        <w:spacing w:line="281" w:lineRule="auto"/>
        <w:ind w:right="58"/>
        <w:jc w:val="both"/>
        <w:rPr>
          <w:rFonts w:ascii="Montserrat Light" w:hAnsi="Montserrat Light" w:cs="Montserrat Light"/>
          <w:color w:val="231F20"/>
          <w:sz w:val="21"/>
          <w:szCs w:val="21"/>
        </w:rPr>
      </w:pPr>
      <w:r w:rsidRPr="009B4FE9">
        <w:rPr>
          <w:rFonts w:ascii="Montserrat Medium" w:hAnsi="Montserrat Medium" w:cs="Montserrat Medium"/>
          <w:color w:val="00652E"/>
          <w:sz w:val="21"/>
          <w:szCs w:val="21"/>
        </w:rPr>
        <w:t xml:space="preserve">Contact presse : </w:t>
      </w:r>
      <w:r>
        <w:rPr>
          <w:rFonts w:ascii="Montserrat Light" w:hAnsi="Montserrat Light" w:cs="Montserrat Light"/>
          <w:color w:val="231F20"/>
          <w:sz w:val="21"/>
          <w:szCs w:val="21"/>
        </w:rPr>
        <w:t>Caroline Million- 06 81 33 09 17 –</w:t>
      </w:r>
      <w:r w:rsidR="00E44255">
        <w:rPr>
          <w:rFonts w:ascii="Montserrat Light" w:hAnsi="Montserrat Light" w:cs="Montserrat Light"/>
          <w:color w:val="231F20"/>
          <w:sz w:val="21"/>
          <w:szCs w:val="21"/>
        </w:rPr>
        <w:t xml:space="preserve"> presse@valhor.fr</w:t>
      </w:r>
    </w:p>
    <w:sectPr w:rsidR="003B62D8" w:rsidSect="006D1CED">
      <w:headerReference w:type="default" r:id="rId11"/>
      <w:footerReference w:type="default" r:id="rId12"/>
      <w:headerReference w:type="first" r:id="rId13"/>
      <w:footerReference w:type="first" r:id="rId14"/>
      <w:pgSz w:w="11900" w:h="16840"/>
      <w:pgMar w:top="2033" w:right="1417" w:bottom="1055" w:left="1417" w:header="1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617A9" w14:textId="77777777" w:rsidR="00165B55" w:rsidRDefault="00165B55" w:rsidP="00631C46">
      <w:r>
        <w:separator/>
      </w:r>
    </w:p>
  </w:endnote>
  <w:endnote w:type="continuationSeparator" w:id="0">
    <w:p w14:paraId="0C7C939C" w14:textId="77777777" w:rsidR="00165B55" w:rsidRDefault="00165B55" w:rsidP="0063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Ligh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5413E" w14:textId="77777777" w:rsidR="00D043D6" w:rsidRDefault="00B07590" w:rsidP="00B07590">
    <w:pPr>
      <w:pStyle w:val="Pieddepage"/>
      <w:ind w:left="-1417"/>
    </w:pPr>
    <w:r>
      <w:rPr>
        <w:noProof/>
      </w:rPr>
      <w:drawing>
        <wp:inline distT="0" distB="0" distL="0" distR="0" wp14:anchorId="7BB18620" wp14:editId="647381D8">
          <wp:extent cx="7554897" cy="6087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ed page VAL.png"/>
                  <pic:cNvPicPr/>
                </pic:nvPicPr>
                <pic:blipFill>
                  <a:blip r:embed="rId1">
                    <a:extLst>
                      <a:ext uri="{28A0092B-C50C-407E-A947-70E740481C1C}">
                        <a14:useLocalDpi xmlns:a14="http://schemas.microsoft.com/office/drawing/2010/main" val="0"/>
                      </a:ext>
                    </a:extLst>
                  </a:blip>
                  <a:stretch>
                    <a:fillRect/>
                  </a:stretch>
                </pic:blipFill>
                <pic:spPr>
                  <a:xfrm>
                    <a:off x="0" y="0"/>
                    <a:ext cx="7745517" cy="62414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5FDF" w14:textId="77777777" w:rsidR="00D043D6" w:rsidRDefault="00B07590" w:rsidP="00B07590">
    <w:pPr>
      <w:pStyle w:val="Pieddepage"/>
      <w:ind w:left="-1417"/>
    </w:pPr>
    <w:r>
      <w:rPr>
        <w:noProof/>
      </w:rPr>
      <w:drawing>
        <wp:inline distT="0" distB="0" distL="0" distR="0" wp14:anchorId="1ACA9638" wp14:editId="68F1B5A9">
          <wp:extent cx="7597072" cy="61255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ed page VAL.png"/>
                  <pic:cNvPicPr/>
                </pic:nvPicPr>
                <pic:blipFill>
                  <a:blip r:embed="rId1">
                    <a:extLst>
                      <a:ext uri="{28A0092B-C50C-407E-A947-70E740481C1C}">
                        <a14:useLocalDpi xmlns:a14="http://schemas.microsoft.com/office/drawing/2010/main" val="0"/>
                      </a:ext>
                    </a:extLst>
                  </a:blip>
                  <a:stretch>
                    <a:fillRect/>
                  </a:stretch>
                </pic:blipFill>
                <pic:spPr>
                  <a:xfrm>
                    <a:off x="0" y="0"/>
                    <a:ext cx="7774334" cy="6268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17CB0" w14:textId="77777777" w:rsidR="00165B55" w:rsidRDefault="00165B55" w:rsidP="00631C46">
      <w:r>
        <w:separator/>
      </w:r>
    </w:p>
  </w:footnote>
  <w:footnote w:type="continuationSeparator" w:id="0">
    <w:p w14:paraId="6D8897D3" w14:textId="77777777" w:rsidR="00165B55" w:rsidRDefault="00165B55" w:rsidP="0063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5D300" w14:textId="77777777" w:rsidR="00D043D6" w:rsidRDefault="00F13F4F" w:rsidP="00F13F4F">
    <w:pPr>
      <w:pStyle w:val="En-tte"/>
      <w:ind w:left="-1417"/>
    </w:pPr>
    <w:r>
      <w:rPr>
        <w:noProof/>
      </w:rPr>
      <w:drawing>
        <wp:inline distT="0" distB="0" distL="0" distR="0" wp14:anchorId="1F42522B" wp14:editId="4E5706ED">
          <wp:extent cx="7556928" cy="914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 tete VAL suite.png"/>
                  <pic:cNvPicPr/>
                </pic:nvPicPr>
                <pic:blipFill>
                  <a:blip r:embed="rId1">
                    <a:extLst>
                      <a:ext uri="{28A0092B-C50C-407E-A947-70E740481C1C}">
                        <a14:useLocalDpi xmlns:a14="http://schemas.microsoft.com/office/drawing/2010/main" val="0"/>
                      </a:ext>
                    </a:extLst>
                  </a:blip>
                  <a:stretch>
                    <a:fillRect/>
                  </a:stretch>
                </pic:blipFill>
                <pic:spPr>
                  <a:xfrm>
                    <a:off x="0" y="0"/>
                    <a:ext cx="7574624" cy="9165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5652F" w14:textId="77777777" w:rsidR="00631C46" w:rsidRDefault="00631C46" w:rsidP="00631C46">
    <w:pPr>
      <w:pStyle w:val="En-tte"/>
      <w:ind w:left="-1417"/>
    </w:pPr>
    <w:r>
      <w:rPr>
        <w:noProof/>
      </w:rPr>
      <w:drawing>
        <wp:inline distT="0" distB="0" distL="0" distR="0" wp14:anchorId="3E491E00" wp14:editId="1610BA5F">
          <wp:extent cx="7556928"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 tete VAL.png"/>
                  <pic:cNvPicPr/>
                </pic:nvPicPr>
                <pic:blipFill>
                  <a:blip r:embed="rId1">
                    <a:extLst>
                      <a:ext uri="{28A0092B-C50C-407E-A947-70E740481C1C}">
                        <a14:useLocalDpi xmlns:a14="http://schemas.microsoft.com/office/drawing/2010/main" val="0"/>
                      </a:ext>
                    </a:extLst>
                  </a:blip>
                  <a:stretch>
                    <a:fillRect/>
                  </a:stretch>
                </pic:blipFill>
                <pic:spPr>
                  <a:xfrm>
                    <a:off x="0" y="0"/>
                    <a:ext cx="7602779" cy="919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74213"/>
    <w:multiLevelType w:val="hybridMultilevel"/>
    <w:tmpl w:val="2E689186"/>
    <w:lvl w:ilvl="0" w:tplc="437EB38A">
      <w:start w:val="12"/>
      <w:numFmt w:val="bullet"/>
      <w:lvlText w:val="-"/>
      <w:lvlJc w:val="left"/>
      <w:pPr>
        <w:ind w:left="720" w:hanging="360"/>
      </w:pPr>
      <w:rPr>
        <w:rFonts w:ascii="Montserrat Light" w:eastAsiaTheme="minorEastAsia" w:hAnsi="Montserrat Light" w:cs="Montserrat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386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46"/>
    <w:rsid w:val="00142182"/>
    <w:rsid w:val="00165B55"/>
    <w:rsid w:val="00182347"/>
    <w:rsid w:val="00213091"/>
    <w:rsid w:val="002459A6"/>
    <w:rsid w:val="003B62D8"/>
    <w:rsid w:val="0050524A"/>
    <w:rsid w:val="005544B2"/>
    <w:rsid w:val="00631C46"/>
    <w:rsid w:val="006D1CED"/>
    <w:rsid w:val="007424B6"/>
    <w:rsid w:val="008B1F0F"/>
    <w:rsid w:val="00A607C9"/>
    <w:rsid w:val="00B07590"/>
    <w:rsid w:val="00B57723"/>
    <w:rsid w:val="00D043D6"/>
    <w:rsid w:val="00E44255"/>
    <w:rsid w:val="00EA023A"/>
    <w:rsid w:val="00F13F4F"/>
    <w:rsid w:val="00F742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2550"/>
  <w15:chartTrackingRefBased/>
  <w15:docId w15:val="{78DC8A5A-C36F-3B43-8099-9AAD9402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1C46"/>
    <w:pPr>
      <w:tabs>
        <w:tab w:val="center" w:pos="4536"/>
        <w:tab w:val="right" w:pos="9072"/>
      </w:tabs>
    </w:pPr>
  </w:style>
  <w:style w:type="character" w:customStyle="1" w:styleId="En-tteCar">
    <w:name w:val="En-tête Car"/>
    <w:basedOn w:val="Policepardfaut"/>
    <w:link w:val="En-tte"/>
    <w:uiPriority w:val="99"/>
    <w:rsid w:val="00631C46"/>
    <w:rPr>
      <w:rFonts w:eastAsiaTheme="minorEastAsia"/>
    </w:rPr>
  </w:style>
  <w:style w:type="paragraph" w:styleId="Pieddepage">
    <w:name w:val="footer"/>
    <w:basedOn w:val="Normal"/>
    <w:link w:val="PieddepageCar"/>
    <w:uiPriority w:val="99"/>
    <w:unhideWhenUsed/>
    <w:rsid w:val="00631C46"/>
    <w:pPr>
      <w:tabs>
        <w:tab w:val="center" w:pos="4536"/>
        <w:tab w:val="right" w:pos="9072"/>
      </w:tabs>
    </w:pPr>
  </w:style>
  <w:style w:type="character" w:customStyle="1" w:styleId="PieddepageCar">
    <w:name w:val="Pied de page Car"/>
    <w:basedOn w:val="Policepardfaut"/>
    <w:link w:val="Pieddepage"/>
    <w:uiPriority w:val="99"/>
    <w:rsid w:val="00631C46"/>
    <w:rPr>
      <w:rFonts w:eastAsiaTheme="minorEastAsia"/>
    </w:rPr>
  </w:style>
  <w:style w:type="paragraph" w:styleId="Paragraphedeliste">
    <w:name w:val="List Paragraph"/>
    <w:basedOn w:val="Normal"/>
    <w:uiPriority w:val="34"/>
    <w:qFormat/>
    <w:rsid w:val="003B62D8"/>
    <w:pPr>
      <w:widowControl w:val="0"/>
      <w:autoSpaceDE w:val="0"/>
      <w:autoSpaceDN w:val="0"/>
    </w:pPr>
    <w:rPr>
      <w:rFonts w:ascii="Calibri" w:eastAsia="Calibri" w:hAnsi="Calibri" w:cs="Calibri"/>
      <w:sz w:val="22"/>
      <w:szCs w:val="22"/>
    </w:rPr>
  </w:style>
  <w:style w:type="character" w:styleId="Lienhypertexte">
    <w:name w:val="Hyperlink"/>
    <w:basedOn w:val="Policepardfaut"/>
    <w:uiPriority w:val="99"/>
    <w:unhideWhenUsed/>
    <w:rsid w:val="006D1CED"/>
    <w:rPr>
      <w:color w:val="0563C1" w:themeColor="hyperlink"/>
      <w:u w:val="single"/>
    </w:rPr>
  </w:style>
  <w:style w:type="character" w:styleId="Mentionnonrsolue">
    <w:name w:val="Unresolved Mention"/>
    <w:basedOn w:val="Policepardfaut"/>
    <w:uiPriority w:val="99"/>
    <w:semiHidden/>
    <w:unhideWhenUsed/>
    <w:rsid w:val="006D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alhor.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Pauline HUVET</cp:lastModifiedBy>
  <cp:revision>2</cp:revision>
  <dcterms:created xsi:type="dcterms:W3CDTF">2024-11-08T10:21:00Z</dcterms:created>
  <dcterms:modified xsi:type="dcterms:W3CDTF">2024-11-08T10:21:00Z</dcterms:modified>
</cp:coreProperties>
</file>