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848A" w14:textId="77777777" w:rsidR="00C67A61" w:rsidRDefault="00C67A61" w:rsidP="001A339F">
      <w:pPr>
        <w:rPr>
          <w:rFonts w:ascii="Montserrat" w:hAnsi="Montserrat"/>
        </w:rPr>
      </w:pPr>
    </w:p>
    <w:p w14:paraId="763AA494" w14:textId="77777777" w:rsidR="00C67A61" w:rsidRDefault="00C67A61" w:rsidP="00C67A61">
      <w:pPr>
        <w:rPr>
          <w:rFonts w:ascii="Calibri" w:hAnsi="Calibri" w:cs="Arial"/>
          <w:sz w:val="18"/>
          <w:szCs w:val="18"/>
        </w:rPr>
      </w:pPr>
    </w:p>
    <w:p w14:paraId="42C8CA36" w14:textId="77777777" w:rsidR="00C67A61" w:rsidRDefault="00C67A61" w:rsidP="00C67A61">
      <w:pPr>
        <w:rPr>
          <w:rFonts w:ascii="Calibri" w:hAnsi="Calibri" w:cs="Arial"/>
          <w:sz w:val="18"/>
          <w:szCs w:val="18"/>
        </w:rPr>
      </w:pPr>
    </w:p>
    <w:p w14:paraId="2C024A9E" w14:textId="77777777" w:rsidR="00C67A61" w:rsidRPr="00E55674" w:rsidRDefault="00C67A61" w:rsidP="00C67A61">
      <w:pPr>
        <w:pStyle w:val="Titre2"/>
        <w:pBdr>
          <w:top w:val="single" w:sz="8" w:space="1" w:color="00B050"/>
          <w:left w:val="single" w:sz="8" w:space="4" w:color="00B050"/>
          <w:bottom w:val="single" w:sz="8" w:space="7" w:color="00B050"/>
          <w:right w:val="single" w:sz="8" w:space="4" w:color="00B050"/>
        </w:pBdr>
        <w:ind w:left="1701" w:right="1701"/>
        <w:jc w:val="center"/>
        <w:rPr>
          <w:color w:val="13A538"/>
        </w:rPr>
      </w:pPr>
      <w:r w:rsidRPr="00E55674">
        <w:rPr>
          <w:color w:val="13A538"/>
        </w:rPr>
        <w:t xml:space="preserve">Attestation </w:t>
      </w:r>
    </w:p>
    <w:p w14:paraId="6EF5506F" w14:textId="77777777" w:rsidR="00C67A61" w:rsidRPr="00E55674" w:rsidRDefault="00C67A61" w:rsidP="00C67A61">
      <w:pPr>
        <w:pStyle w:val="Titre2"/>
        <w:pBdr>
          <w:top w:val="single" w:sz="8" w:space="1" w:color="00B050"/>
          <w:left w:val="single" w:sz="8" w:space="4" w:color="00B050"/>
          <w:bottom w:val="single" w:sz="8" w:space="7" w:color="00B050"/>
          <w:right w:val="single" w:sz="8" w:space="4" w:color="00B050"/>
        </w:pBdr>
        <w:ind w:left="1701" w:right="1701"/>
        <w:jc w:val="center"/>
        <w:rPr>
          <w:color w:val="13A538"/>
        </w:rPr>
      </w:pPr>
      <w:r w:rsidRPr="00E55674">
        <w:rPr>
          <w:color w:val="13A538"/>
        </w:rPr>
        <w:t>Déclaration d’établissement non concerné</w:t>
      </w:r>
    </w:p>
    <w:p w14:paraId="541BA5A3" w14:textId="77777777" w:rsidR="00C67A61" w:rsidRDefault="00C67A61" w:rsidP="00C67A61">
      <w:pPr>
        <w:spacing w:line="276" w:lineRule="auto"/>
        <w:ind w:left="284" w:right="283"/>
        <w:jc w:val="both"/>
        <w:rPr>
          <w:rFonts w:ascii="Calibri" w:hAnsi="Calibri" w:cs="Arial"/>
          <w:sz w:val="22"/>
          <w:szCs w:val="22"/>
        </w:rPr>
      </w:pPr>
    </w:p>
    <w:p w14:paraId="43AE4D09" w14:textId="77777777" w:rsidR="00C67A61" w:rsidRPr="00EB7187" w:rsidRDefault="00C67A61" w:rsidP="00C67A61">
      <w:pPr>
        <w:spacing w:line="276" w:lineRule="auto"/>
        <w:ind w:left="284" w:right="283"/>
        <w:jc w:val="both"/>
        <w:rPr>
          <w:rFonts w:ascii="Calibri" w:hAnsi="Calibri" w:cs="Arial"/>
          <w:sz w:val="22"/>
          <w:szCs w:val="22"/>
        </w:rPr>
      </w:pPr>
    </w:p>
    <w:p w14:paraId="4E76B740" w14:textId="311EB680" w:rsidR="00C67A61" w:rsidRPr="00C95AA2" w:rsidRDefault="00C67A61" w:rsidP="00C95AA2">
      <w:pPr>
        <w:spacing w:line="276" w:lineRule="auto"/>
        <w:ind w:left="284" w:right="283"/>
        <w:jc w:val="both"/>
        <w:rPr>
          <w:rFonts w:ascii="Calibri" w:hAnsi="Calibri" w:cs="Arial"/>
          <w:sz w:val="22"/>
          <w:szCs w:val="22"/>
        </w:rPr>
      </w:pPr>
      <w:r w:rsidRPr="00EB7187">
        <w:rPr>
          <w:rFonts w:ascii="Calibri" w:hAnsi="Calibri" w:cs="Arial"/>
          <w:sz w:val="22"/>
          <w:szCs w:val="22"/>
        </w:rPr>
        <w:t>Si vous pensez ne pas êtr</w:t>
      </w:r>
      <w:r>
        <w:rPr>
          <w:rFonts w:ascii="Calibri" w:hAnsi="Calibri" w:cs="Arial"/>
          <w:sz w:val="22"/>
          <w:szCs w:val="22"/>
        </w:rPr>
        <w:t>e redevable de la cotisation VAL’HOR</w:t>
      </w:r>
      <w:r w:rsidRPr="00EB7187">
        <w:rPr>
          <w:rFonts w:ascii="Calibri" w:hAnsi="Calibri" w:cs="Arial"/>
          <w:sz w:val="22"/>
          <w:szCs w:val="22"/>
        </w:rPr>
        <w:t xml:space="preserve"> car n’exerçant aucune activité dans les domaines </w:t>
      </w:r>
      <w:r>
        <w:rPr>
          <w:rFonts w:ascii="Calibri" w:hAnsi="Calibri" w:cs="Arial"/>
          <w:sz w:val="22"/>
          <w:szCs w:val="22"/>
        </w:rPr>
        <w:t xml:space="preserve">de l’horticulture, de la fleuristerie et du paysage, </w:t>
      </w:r>
      <w:r w:rsidRPr="00EB7187">
        <w:rPr>
          <w:rFonts w:ascii="Calibri" w:hAnsi="Calibri" w:cs="Arial"/>
          <w:sz w:val="22"/>
          <w:szCs w:val="22"/>
        </w:rPr>
        <w:t xml:space="preserve">nous vous remercions de nous renvoyer </w:t>
      </w:r>
      <w:r>
        <w:rPr>
          <w:rFonts w:ascii="Calibri" w:hAnsi="Calibri" w:cs="Arial"/>
          <w:sz w:val="22"/>
          <w:szCs w:val="22"/>
        </w:rPr>
        <w:t xml:space="preserve">la présente déclaration </w:t>
      </w:r>
      <w:r w:rsidRPr="00E70C93">
        <w:rPr>
          <w:rFonts w:ascii="Calibri" w:hAnsi="Calibri" w:cs="Arial"/>
          <w:b/>
          <w:sz w:val="22"/>
          <w:szCs w:val="22"/>
        </w:rPr>
        <w:t xml:space="preserve">signée </w:t>
      </w:r>
      <w:r w:rsidRPr="00E70C93">
        <w:rPr>
          <w:rFonts w:ascii="Calibri" w:hAnsi="Calibri" w:cs="Arial"/>
          <w:b/>
          <w:sz w:val="22"/>
          <w:szCs w:val="22"/>
          <w:u w:val="single"/>
        </w:rPr>
        <w:t>et</w:t>
      </w:r>
      <w:r w:rsidRPr="00E70C93">
        <w:rPr>
          <w:rFonts w:ascii="Calibri" w:hAnsi="Calibri" w:cs="Arial"/>
          <w:b/>
          <w:sz w:val="22"/>
          <w:szCs w:val="22"/>
        </w:rPr>
        <w:t xml:space="preserve"> tamponnée</w:t>
      </w:r>
      <w:r>
        <w:rPr>
          <w:rFonts w:ascii="Calibri" w:hAnsi="Calibri" w:cs="Arial"/>
          <w:sz w:val="22"/>
          <w:szCs w:val="22"/>
        </w:rPr>
        <w:t xml:space="preserve"> l’adresse suivante. </w:t>
      </w:r>
      <w:r w:rsidRPr="00EB7187">
        <w:rPr>
          <w:rFonts w:ascii="Calibri" w:hAnsi="Calibri" w:cs="Arial"/>
          <w:b/>
          <w:sz w:val="22"/>
          <w:szCs w:val="22"/>
        </w:rPr>
        <w:t>Toute déclaration incomplète ne sera pas prise en compte</w:t>
      </w:r>
      <w:r w:rsidRPr="00EB7187">
        <w:rPr>
          <w:rFonts w:ascii="Calibri" w:hAnsi="Calibri" w:cs="Arial"/>
          <w:sz w:val="22"/>
          <w:szCs w:val="22"/>
        </w:rPr>
        <w:t>.</w:t>
      </w:r>
    </w:p>
    <w:p w14:paraId="3B60FCA6" w14:textId="77777777" w:rsidR="00C67A61" w:rsidRDefault="00C67A61" w:rsidP="00C67A61">
      <w:pPr>
        <w:spacing w:line="276" w:lineRule="auto"/>
        <w:ind w:left="284" w:right="283"/>
        <w:jc w:val="center"/>
        <w:rPr>
          <w:rFonts w:ascii="Calibri" w:hAnsi="Calibri" w:cs="Arial"/>
        </w:rPr>
      </w:pPr>
      <w:r w:rsidRPr="00EB7187">
        <w:rPr>
          <w:rFonts w:ascii="Calibri" w:hAnsi="Calibri" w:cs="Arial"/>
        </w:rPr>
        <w:t>Ce courrier est à adresser</w:t>
      </w:r>
      <w:r w:rsidRPr="00EB7187">
        <w:rPr>
          <w:rFonts w:ascii="Calibri" w:hAnsi="Calibri" w:cs="Arial"/>
          <w:color w:val="008000"/>
          <w:sz w:val="28"/>
          <w:szCs w:val="28"/>
        </w:rPr>
        <w:t xml:space="preserve"> </w:t>
      </w:r>
      <w:r>
        <w:rPr>
          <w:rFonts w:ascii="Calibri" w:hAnsi="Calibri" w:cs="Arial"/>
        </w:rPr>
        <w:t>à :</w:t>
      </w:r>
    </w:p>
    <w:p w14:paraId="1710DEFD" w14:textId="77777777" w:rsidR="00E55674" w:rsidRDefault="00E55674" w:rsidP="00C67A61">
      <w:pPr>
        <w:spacing w:line="276" w:lineRule="auto"/>
        <w:ind w:left="284" w:right="283"/>
        <w:jc w:val="center"/>
        <w:rPr>
          <w:rFonts w:ascii="Calibri" w:hAnsi="Calibri" w:cs="Arial"/>
        </w:rPr>
      </w:pPr>
    </w:p>
    <w:p w14:paraId="12C94373" w14:textId="321E4325" w:rsidR="00C67A61" w:rsidRPr="00C95AA2" w:rsidRDefault="00C67A61" w:rsidP="00C67A61">
      <w:pPr>
        <w:spacing w:line="276" w:lineRule="auto"/>
        <w:ind w:left="284" w:right="283"/>
        <w:jc w:val="center"/>
        <w:rPr>
          <w:rFonts w:ascii="Calibri" w:hAnsi="Calibri" w:cs="Arial"/>
          <w:color w:val="13A538"/>
          <w:sz w:val="28"/>
          <w:szCs w:val="28"/>
        </w:rPr>
      </w:pPr>
      <w:r w:rsidRPr="00C95AA2">
        <w:rPr>
          <w:rFonts w:ascii="Calibri" w:hAnsi="Calibri" w:cs="Arial"/>
          <w:color w:val="13A538"/>
          <w:sz w:val="28"/>
          <w:szCs w:val="28"/>
        </w:rPr>
        <w:t>VALHOR, 44 Rue d’Alésia, TSA 41454, 75158 PARIS CEDEX 14</w:t>
      </w:r>
    </w:p>
    <w:p w14:paraId="08AC3B07" w14:textId="77777777" w:rsidR="00C67A61" w:rsidRDefault="00C67A61" w:rsidP="00C67A61">
      <w:pPr>
        <w:ind w:left="284"/>
        <w:jc w:val="both"/>
        <w:rPr>
          <w:rFonts w:ascii="Calibri" w:hAnsi="Calibri" w:cs="Arial"/>
          <w:b/>
          <w:color w:val="FFFFFF"/>
          <w:sz w:val="22"/>
          <w:highlight w:val="darkGreen"/>
        </w:rPr>
      </w:pPr>
    </w:p>
    <w:p w14:paraId="52612C9F" w14:textId="77777777" w:rsidR="00C67A61" w:rsidRPr="000212F3" w:rsidRDefault="00C67A61" w:rsidP="00C67A61">
      <w:pPr>
        <w:ind w:left="284"/>
        <w:jc w:val="both"/>
        <w:rPr>
          <w:rFonts w:ascii="Calibri" w:hAnsi="Calibri" w:cs="Arial"/>
          <w:sz w:val="10"/>
          <w:szCs w:val="18"/>
        </w:rPr>
      </w:pPr>
    </w:p>
    <w:p w14:paraId="74F9A8A0" w14:textId="353748F4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Je soussigné(e), ………………………………………………………</w:t>
      </w:r>
      <w:r w:rsidR="007D23AD">
        <w:rPr>
          <w:rFonts w:ascii="Calibri" w:hAnsi="Calibri" w:cs="Arial"/>
          <w:szCs w:val="18"/>
        </w:rPr>
        <w:t>………………………………………………</w:t>
      </w:r>
      <w:r>
        <w:rPr>
          <w:rFonts w:ascii="Calibri" w:hAnsi="Calibri" w:cs="Arial"/>
          <w:szCs w:val="18"/>
        </w:rPr>
        <w:t>représentant la société…………………………………………………………………….</w:t>
      </w:r>
    </w:p>
    <w:p w14:paraId="28C6EC4D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Adresse de la société : </w:t>
      </w:r>
    </w:p>
    <w:p w14:paraId="72640848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N° de SIRET de l’établissement : </w:t>
      </w:r>
    </w:p>
    <w:p w14:paraId="029EA8D9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Code NAF :</w:t>
      </w:r>
    </w:p>
    <w:p w14:paraId="1BC03585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Atteste que l’établissement réalise le ou les activités ci-dessous (obligatoire) : </w:t>
      </w:r>
    </w:p>
    <w:p w14:paraId="37D1FAFF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E4A7" w14:textId="77777777" w:rsidR="00C67A61" w:rsidRDefault="00C67A61" w:rsidP="00C67A61">
      <w:pPr>
        <w:ind w:left="284" w:right="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0CE903D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3F806F7E" w14:textId="54D2A998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  <w:proofErr w:type="gramStart"/>
      <w:r>
        <w:rPr>
          <w:rFonts w:ascii="Calibri" w:hAnsi="Calibri" w:cs="Arial"/>
          <w:szCs w:val="18"/>
        </w:rPr>
        <w:t>et</w:t>
      </w:r>
      <w:proofErr w:type="gramEnd"/>
      <w:r>
        <w:rPr>
          <w:rFonts w:ascii="Calibri" w:hAnsi="Calibri" w:cs="Arial"/>
          <w:szCs w:val="18"/>
        </w:rPr>
        <w:t xml:space="preserve"> par conséquent considère que l’établissement n’est pas redevable de la cotisation VAL’HOR et n’effectue aucune des activités visées par l’accord interprofessionnel du 15 avril 2021 (</w:t>
      </w:r>
      <w:r w:rsidR="00E55674" w:rsidRPr="00E55674">
        <w:rPr>
          <w:rFonts w:ascii="Calibri" w:hAnsi="Calibri" w:cs="Arial"/>
          <w:szCs w:val="18"/>
        </w:rPr>
        <w:t>https://www.valhor.fr/nous-connaitre/la-cotisation-valhor/faq/</w:t>
      </w:r>
      <w:r>
        <w:rPr>
          <w:rFonts w:ascii="Calibri" w:hAnsi="Calibri" w:cs="Arial"/>
          <w:szCs w:val="18"/>
        </w:rPr>
        <w:t xml:space="preserve">). </w:t>
      </w:r>
    </w:p>
    <w:p w14:paraId="3D420E03" w14:textId="77777777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</w:p>
    <w:p w14:paraId="2A206FBE" w14:textId="77777777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>Je suis conscient que cette attestation pourra être produite en justice et que toute fausse déclaration de ma part m’expose à des sanctions pénales.</w:t>
      </w:r>
    </w:p>
    <w:p w14:paraId="396BA005" w14:textId="77777777" w:rsidR="00C67A61" w:rsidRDefault="00C67A61" w:rsidP="00C67A61">
      <w:pPr>
        <w:ind w:left="284" w:right="226"/>
        <w:jc w:val="both"/>
        <w:rPr>
          <w:rFonts w:ascii="Calibri" w:hAnsi="Calibri" w:cs="Arial"/>
          <w:szCs w:val="18"/>
        </w:rPr>
      </w:pPr>
    </w:p>
    <w:p w14:paraId="70E6AB0B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5C3CACEC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1EC2B12E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  <w:szCs w:val="18"/>
        </w:rPr>
        <w:t xml:space="preserve">Fait à ………………………………………, le </w:t>
      </w:r>
      <w:proofErr w:type="gramStart"/>
      <w:r>
        <w:rPr>
          <w:rFonts w:ascii="Calibri" w:hAnsi="Calibri" w:cs="Arial"/>
          <w:szCs w:val="18"/>
        </w:rPr>
        <w:t>…….</w:t>
      </w:r>
      <w:proofErr w:type="gramEnd"/>
      <w:r>
        <w:rPr>
          <w:rFonts w:ascii="Calibri" w:hAnsi="Calibri" w:cs="Arial"/>
          <w:szCs w:val="18"/>
        </w:rPr>
        <w:t>./………/20….</w:t>
      </w:r>
    </w:p>
    <w:p w14:paraId="2E13E437" w14:textId="77777777" w:rsidR="00C67A61" w:rsidRDefault="00C67A61" w:rsidP="00C67A61">
      <w:pPr>
        <w:ind w:left="284"/>
        <w:jc w:val="both"/>
        <w:rPr>
          <w:rFonts w:ascii="Calibri" w:hAnsi="Calibri" w:cs="Arial"/>
          <w:szCs w:val="18"/>
        </w:rPr>
      </w:pPr>
    </w:p>
    <w:p w14:paraId="4C26D5CA" w14:textId="77777777" w:rsidR="00C67A61" w:rsidRPr="00606718" w:rsidRDefault="00C67A61" w:rsidP="00C67A61">
      <w:pPr>
        <w:ind w:left="284"/>
        <w:jc w:val="both"/>
        <w:rPr>
          <w:rFonts w:ascii="Calibri" w:hAnsi="Calibri" w:cs="Arial"/>
          <w:i/>
          <w:szCs w:val="18"/>
        </w:rPr>
      </w:pPr>
      <w:r w:rsidRPr="00606718">
        <w:rPr>
          <w:rFonts w:ascii="Calibri" w:hAnsi="Calibri" w:cs="Arial"/>
          <w:i/>
          <w:szCs w:val="18"/>
        </w:rPr>
        <w:t xml:space="preserve">NOM PRENOM/FONCTION/ SIGNATURE ET CACHET DE L’ENTREPRISE </w:t>
      </w:r>
    </w:p>
    <w:p w14:paraId="08E48EFD" w14:textId="77777777" w:rsidR="00C67A61" w:rsidRDefault="00C67A61" w:rsidP="00C67A61">
      <w:pPr>
        <w:spacing w:line="264" w:lineRule="auto"/>
        <w:jc w:val="both"/>
        <w:rPr>
          <w:rFonts w:ascii="Calibri" w:hAnsi="Calibri" w:cs="Arial"/>
          <w:sz w:val="16"/>
          <w:szCs w:val="16"/>
        </w:rPr>
      </w:pPr>
    </w:p>
    <w:p w14:paraId="3B238FF7" w14:textId="7D62880E" w:rsidR="001A339F" w:rsidRPr="0008537F" w:rsidRDefault="001A339F" w:rsidP="001A339F">
      <w:pPr>
        <w:rPr>
          <w:rFonts w:ascii="Montserrat" w:hAnsi="Montserrat"/>
        </w:rPr>
      </w:pPr>
    </w:p>
    <w:p w14:paraId="0CBC10FE" w14:textId="77777777" w:rsidR="001A339F" w:rsidRPr="0008537F" w:rsidRDefault="001A339F" w:rsidP="001A339F">
      <w:pPr>
        <w:rPr>
          <w:rFonts w:ascii="Montserrat" w:hAnsi="Montserrat"/>
        </w:rPr>
      </w:pPr>
    </w:p>
    <w:sectPr w:rsidR="001A339F" w:rsidRPr="0008537F" w:rsidSect="001E2E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43" w:right="991" w:bottom="1417" w:left="850" w:header="850" w:footer="675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525F" w14:textId="77777777" w:rsidR="008F39A7" w:rsidRDefault="008F39A7" w:rsidP="007178DD">
      <w:r>
        <w:separator/>
      </w:r>
    </w:p>
  </w:endnote>
  <w:endnote w:type="continuationSeparator" w:id="0">
    <w:p w14:paraId="6150B484" w14:textId="77777777" w:rsidR="008F39A7" w:rsidRDefault="008F39A7" w:rsidP="0071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7865460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BB16B0" w14:textId="4A20D9C3" w:rsidR="00243EB6" w:rsidRDefault="00243EB6" w:rsidP="00E8263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143260DF" w14:textId="77777777" w:rsidR="00243EB6" w:rsidRDefault="00243EB6" w:rsidP="00243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928B" w14:textId="77777777" w:rsidR="008A4456" w:rsidRPr="001A339F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  <w:r w:rsidRPr="001A339F">
      <w:rPr>
        <w:rFonts w:ascii="Montserrat" w:hAnsi="Montserrat"/>
        <w:noProof/>
      </w:rPr>
      <w:drawing>
        <wp:inline distT="0" distB="0" distL="0" distR="0" wp14:anchorId="5ED93623" wp14:editId="4DFEC50D">
          <wp:extent cx="6480000" cy="18000"/>
          <wp:effectExtent l="0" t="0" r="0" b="0"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1B171" w14:textId="77777777" w:rsidR="008A4456" w:rsidRDefault="008A4456" w:rsidP="00243EB6">
    <w:pPr>
      <w:pStyle w:val="Pieddepage"/>
      <w:framePr w:wrap="none" w:vAnchor="text" w:hAnchor="margin" w:xAlign="right" w:y="1"/>
      <w:rPr>
        <w:rFonts w:ascii="Montserrat" w:hAnsi="Montserrat"/>
      </w:rPr>
    </w:pPr>
  </w:p>
  <w:p w14:paraId="74D118CF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b/>
        <w:bCs/>
        <w:caps/>
        <w:color w:val="000000" w:themeColor="text1"/>
        <w:sz w:val="13"/>
        <w:szCs w:val="13"/>
        <w:lang w:eastAsia="fr-FR"/>
      </w:rPr>
      <w:t>VALHOR</w:t>
    </w:r>
    <w:r w:rsidRPr="0017444D">
      <w:rPr>
        <w:rFonts w:ascii="Montserrat" w:eastAsia="Times New Roman" w:hAnsi="Montserrat" w:cs="Calibri"/>
        <w:b/>
        <w:bCs/>
        <w:color w:val="000000" w:themeColor="text1"/>
        <w:sz w:val="13"/>
        <w:szCs w:val="13"/>
        <w:lang w:eastAsia="fr-FR"/>
      </w:rPr>
      <w:t> - 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l’Interprofession française de l’horticulture, de la fleuristerie et du paysage </w:t>
    </w:r>
  </w:p>
  <w:p w14:paraId="14B1B876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proofErr w:type="gramStart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reconnue</w:t>
    </w:r>
    <w:proofErr w:type="gramEnd"/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par l’Etat par arrêté interministériel le 13 août 1998</w:t>
    </w:r>
  </w:p>
  <w:p w14:paraId="00FE32B4" w14:textId="77777777" w:rsidR="008A4456" w:rsidRPr="0017444D" w:rsidRDefault="008A4456" w:rsidP="00243EB6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44, rue d’Alésia, TSA 41454, 75158 PARIS Cedex 14 - </w:t>
    </w:r>
    <w:hyperlink r:id="rId2" w:tooltip="https://nam02.safelinks.protection.outlook.com/?url=http%3A%2F%2Fwww.valhor.fr%2F&amp;data=05%7C01%7Cmelissa.lodi%40publicis.com%7Cbafed0933b3640101f4a08da70b62a07%7Cd52c9ea17c2147b182a333a74b1f74b8%7C1%7C0%7C637946224975285589%7CUnknown%7CTWFpbGZsb3d8eyJWIjoiMC4w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www.valhor.fr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 </w:t>
    </w:r>
    <w:hyperlink r:id="rId3" w:tooltip="mailto:valhor@valhor.fr" w:history="1">
      <w:r w:rsidRPr="0017444D">
        <w:rPr>
          <w:rFonts w:ascii="Montserrat" w:eastAsia="Times New Roman" w:hAnsi="Montserrat" w:cs="Calibri"/>
          <w:color w:val="000000" w:themeColor="text1"/>
          <w:sz w:val="13"/>
          <w:szCs w:val="13"/>
          <w:u w:val="single"/>
          <w:lang w:eastAsia="fr-FR"/>
        </w:rPr>
        <w:t>valhor@valhor.fr</w:t>
      </w:r>
    </w:hyperlink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> - Standard : +33 (0)1.53.91.09.09 </w:t>
    </w:r>
  </w:p>
  <w:p w14:paraId="1E1D2320" w14:textId="3798651E" w:rsidR="008A4456" w:rsidRPr="0017444D" w:rsidRDefault="008A4456" w:rsidP="003F4F6E">
    <w:pPr>
      <w:framePr w:wrap="none" w:vAnchor="text" w:hAnchor="margin" w:xAlign="right" w:y="1"/>
      <w:spacing w:line="200" w:lineRule="exact"/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</w:pP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N° SIRET 43198518300026 - APE 9499Z - N° TVA Intra-communautaire FR 59.431.985.183                                                                              </w:t>
    </w:r>
    <w:r w:rsidR="001E2ECB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   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 </w:t>
    </w:r>
    <w:r w:rsidRPr="0017444D">
      <w:rPr>
        <w:rFonts w:ascii="Montserrat" w:eastAsia="Times New Roman" w:hAnsi="Montserrat" w:cs="Calibri"/>
        <w:color w:val="000000" w:themeColor="text1"/>
        <w:sz w:val="13"/>
        <w:szCs w:val="13"/>
        <w:lang w:eastAsia="fr-FR"/>
      </w:rPr>
      <w:t xml:space="preserve">  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PAGE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  <w:r w:rsidR="003F4F6E" w:rsidRPr="0017444D">
      <w:rPr>
        <w:rFonts w:ascii="Montserrat" w:hAnsi="Montserrat"/>
        <w:color w:val="000000" w:themeColor="text1"/>
        <w:sz w:val="13"/>
        <w:szCs w:val="13"/>
      </w:rPr>
      <w:t xml:space="preserve"> / 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begin"/>
    </w:r>
    <w:r w:rsidR="003F4F6E" w:rsidRPr="0017444D">
      <w:rPr>
        <w:rFonts w:ascii="Montserrat" w:hAnsi="Montserrat"/>
        <w:color w:val="000000" w:themeColor="text1"/>
        <w:sz w:val="13"/>
        <w:szCs w:val="13"/>
      </w:rPr>
      <w:instrText>NUMPAGES  \* Arabic  \* MERGEFORMAT</w:instrTex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separate"/>
    </w:r>
    <w:r w:rsidR="003F4F6E" w:rsidRPr="0017444D">
      <w:rPr>
        <w:rFonts w:ascii="Montserrat" w:hAnsi="Montserrat"/>
        <w:color w:val="000000" w:themeColor="text1"/>
        <w:sz w:val="13"/>
        <w:szCs w:val="13"/>
      </w:rPr>
      <w:t>1</w:t>
    </w:r>
    <w:r w:rsidR="003F4F6E" w:rsidRPr="0017444D">
      <w:rPr>
        <w:rFonts w:ascii="Montserrat" w:hAnsi="Montserrat"/>
        <w:color w:val="000000" w:themeColor="text1"/>
        <w:sz w:val="13"/>
        <w:szCs w:val="13"/>
      </w:rPr>
      <w:fldChar w:fldCharType="end"/>
    </w:r>
  </w:p>
  <w:p w14:paraId="7319FC0C" w14:textId="6F21908D" w:rsidR="00592FBB" w:rsidRDefault="00592FBB" w:rsidP="008A4456">
    <w:pPr>
      <w:pStyle w:val="Pieddepage"/>
    </w:pPr>
  </w:p>
  <w:p w14:paraId="75B36CA0" w14:textId="0757D798" w:rsidR="008A4456" w:rsidRDefault="008A4456" w:rsidP="008A4456">
    <w:pPr>
      <w:pStyle w:val="Pieddepage"/>
    </w:pPr>
  </w:p>
  <w:p w14:paraId="4FF68609" w14:textId="1359BDB4" w:rsidR="008A4456" w:rsidRDefault="008A4456" w:rsidP="008A4456">
    <w:pPr>
      <w:pStyle w:val="Pieddepage"/>
    </w:pPr>
  </w:p>
  <w:p w14:paraId="74CF4EE5" w14:textId="77777777" w:rsidR="008A4456" w:rsidRPr="008A4456" w:rsidRDefault="008A4456" w:rsidP="008A4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2526" w14:textId="77777777" w:rsidR="008F1766" w:rsidRDefault="008F1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6979" w14:textId="77777777" w:rsidR="008F39A7" w:rsidRDefault="008F39A7" w:rsidP="007178DD">
      <w:r>
        <w:separator/>
      </w:r>
    </w:p>
  </w:footnote>
  <w:footnote w:type="continuationSeparator" w:id="0">
    <w:p w14:paraId="4A07105E" w14:textId="77777777" w:rsidR="008F39A7" w:rsidRDefault="008F39A7" w:rsidP="0071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485D" w14:textId="77777777" w:rsidR="008F1766" w:rsidRDefault="008F17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D2A7" w14:textId="5C65349B" w:rsidR="007178DD" w:rsidRDefault="000A3DBA" w:rsidP="008F1766">
    <w:pPr>
      <w:pStyle w:val="En-tte"/>
      <w:tabs>
        <w:tab w:val="clear" w:pos="4536"/>
        <w:tab w:val="clear" w:pos="9072"/>
        <w:tab w:val="left" w:pos="3000"/>
      </w:tabs>
    </w:pPr>
    <w:r>
      <w:rPr>
        <w:noProof/>
      </w:rPr>
      <w:drawing>
        <wp:inline distT="0" distB="0" distL="0" distR="0" wp14:anchorId="0F1337F8" wp14:editId="3622FB35">
          <wp:extent cx="1638300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  <w:r w:rsidR="008F176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77E4" w14:textId="77777777" w:rsidR="008F1766" w:rsidRDefault="008F1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78" style="width:10pt;height:5.5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25A14713"/>
    <w:multiLevelType w:val="hybridMultilevel"/>
    <w:tmpl w:val="4B883560"/>
    <w:lvl w:ilvl="0" w:tplc="59405592">
      <w:numFmt w:val="bullet"/>
      <w:lvlText w:val="-"/>
      <w:lvlJc w:val="left"/>
      <w:pPr>
        <w:ind w:left="4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76130E2C"/>
    <w:multiLevelType w:val="hybridMultilevel"/>
    <w:tmpl w:val="DC460900"/>
    <w:lvl w:ilvl="0" w:tplc="8D42BDF4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1CF99E">
      <w:start w:val="1"/>
      <w:numFmt w:val="bullet"/>
      <w:lvlText w:val="o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447CC">
      <w:start w:val="1"/>
      <w:numFmt w:val="bullet"/>
      <w:lvlText w:val="▪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29D6">
      <w:start w:val="1"/>
      <w:numFmt w:val="bullet"/>
      <w:lvlText w:val="•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1A51FC">
      <w:start w:val="1"/>
      <w:numFmt w:val="bullet"/>
      <w:lvlText w:val="o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0DC68">
      <w:start w:val="1"/>
      <w:numFmt w:val="bullet"/>
      <w:lvlText w:val="▪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28C0">
      <w:start w:val="1"/>
      <w:numFmt w:val="bullet"/>
      <w:lvlText w:val="•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F8D79A">
      <w:start w:val="1"/>
      <w:numFmt w:val="bullet"/>
      <w:lvlText w:val="o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AAD84E">
      <w:start w:val="1"/>
      <w:numFmt w:val="bullet"/>
      <w:lvlText w:val="▪"/>
      <w:lvlJc w:val="left"/>
      <w:pPr>
        <w:ind w:left="6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245194">
    <w:abstractNumId w:val="1"/>
  </w:num>
  <w:num w:numId="2" w16cid:durableId="141944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D"/>
    <w:rsid w:val="0008537F"/>
    <w:rsid w:val="000947FC"/>
    <w:rsid w:val="000A3DBA"/>
    <w:rsid w:val="0017444D"/>
    <w:rsid w:val="001A339F"/>
    <w:rsid w:val="001E24F8"/>
    <w:rsid w:val="001E2ECB"/>
    <w:rsid w:val="001E359D"/>
    <w:rsid w:val="001F471F"/>
    <w:rsid w:val="00206D3F"/>
    <w:rsid w:val="0024240D"/>
    <w:rsid w:val="00243EB6"/>
    <w:rsid w:val="00253265"/>
    <w:rsid w:val="00291D2B"/>
    <w:rsid w:val="002C406D"/>
    <w:rsid w:val="00342058"/>
    <w:rsid w:val="00390835"/>
    <w:rsid w:val="003F4F6E"/>
    <w:rsid w:val="00447B6E"/>
    <w:rsid w:val="00452370"/>
    <w:rsid w:val="005622E3"/>
    <w:rsid w:val="00592E0E"/>
    <w:rsid w:val="00592FBB"/>
    <w:rsid w:val="0069194E"/>
    <w:rsid w:val="006B1A17"/>
    <w:rsid w:val="007112A1"/>
    <w:rsid w:val="007178DD"/>
    <w:rsid w:val="00721565"/>
    <w:rsid w:val="00733181"/>
    <w:rsid w:val="00772A49"/>
    <w:rsid w:val="007C02DC"/>
    <w:rsid w:val="007D23AD"/>
    <w:rsid w:val="007F62FC"/>
    <w:rsid w:val="0082501C"/>
    <w:rsid w:val="008509BF"/>
    <w:rsid w:val="008A4456"/>
    <w:rsid w:val="008F1766"/>
    <w:rsid w:val="008F39A7"/>
    <w:rsid w:val="008F7C4D"/>
    <w:rsid w:val="00932337"/>
    <w:rsid w:val="009A2F84"/>
    <w:rsid w:val="009C0681"/>
    <w:rsid w:val="009D6EB6"/>
    <w:rsid w:val="00A17FE4"/>
    <w:rsid w:val="00A43009"/>
    <w:rsid w:val="00AF4A03"/>
    <w:rsid w:val="00B4263B"/>
    <w:rsid w:val="00BA76E7"/>
    <w:rsid w:val="00BD0956"/>
    <w:rsid w:val="00C50744"/>
    <w:rsid w:val="00C67A61"/>
    <w:rsid w:val="00C95AA2"/>
    <w:rsid w:val="00CB44CF"/>
    <w:rsid w:val="00D366D4"/>
    <w:rsid w:val="00D91604"/>
    <w:rsid w:val="00DD0B01"/>
    <w:rsid w:val="00E55674"/>
    <w:rsid w:val="00E72EA1"/>
    <w:rsid w:val="00EA4D82"/>
    <w:rsid w:val="00F921E8"/>
    <w:rsid w:val="00F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84003E7"/>
  <w15:chartTrackingRefBased/>
  <w15:docId w15:val="{7D6C7825-1D9F-7743-926C-8A5A16A6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2C406D"/>
    <w:pPr>
      <w:keepNext/>
      <w:keepLines/>
      <w:spacing w:after="233" w:line="259" w:lineRule="auto"/>
      <w:ind w:left="101" w:hanging="10"/>
      <w:outlineLvl w:val="0"/>
    </w:pPr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7A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8DD"/>
  </w:style>
  <w:style w:type="paragraph" w:styleId="Pieddepage">
    <w:name w:val="footer"/>
    <w:basedOn w:val="Normal"/>
    <w:link w:val="Pieddepag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8DD"/>
  </w:style>
  <w:style w:type="character" w:styleId="Numrodepage">
    <w:name w:val="page number"/>
    <w:basedOn w:val="Policepardfaut"/>
    <w:uiPriority w:val="99"/>
    <w:semiHidden/>
    <w:unhideWhenUsed/>
    <w:rsid w:val="00733181"/>
  </w:style>
  <w:style w:type="character" w:customStyle="1" w:styleId="apple-converted-space">
    <w:name w:val="apple-converted-space"/>
    <w:basedOn w:val="Policepardfaut"/>
    <w:rsid w:val="00592FBB"/>
  </w:style>
  <w:style w:type="character" w:styleId="Lienhypertexte">
    <w:name w:val="Hyperlink"/>
    <w:basedOn w:val="Policepardfaut"/>
    <w:uiPriority w:val="99"/>
    <w:unhideWhenUsed/>
    <w:rsid w:val="00592FBB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C406D"/>
    <w:rPr>
      <w:rFonts w:ascii="Calibri" w:eastAsia="Calibri" w:hAnsi="Calibri" w:cs="Calibri"/>
      <w:color w:val="000000"/>
      <w:sz w:val="20"/>
      <w:szCs w:val="22"/>
      <w:u w:val="single" w:color="000000"/>
      <w:lang w:eastAsia="fr-FR"/>
    </w:rPr>
  </w:style>
  <w:style w:type="paragraph" w:styleId="Paragraphedeliste">
    <w:name w:val="List Paragraph"/>
    <w:basedOn w:val="Normal"/>
    <w:uiPriority w:val="34"/>
    <w:qFormat/>
    <w:rsid w:val="002C406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C67A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alhor@valhor.fr" TargetMode="External"/><Relationship Id="rId2" Type="http://schemas.openxmlformats.org/officeDocument/2006/relationships/hyperlink" Target="https://nam02.safelinks.protection.outlook.com/?url=http%3A%2F%2Fwww.valhor.fr%2F&amp;data=05%7C01%7Cmelissa.lodi%40publicis.com%7Cbafed0933b3640101f4a08da70b62a07%7Cd52c9ea17c2147b182a333a74b1f74b8%7C1%7C0%7C637946224975285589%7CUnknown%7CTWFpbGZsb3d8eyJWIjoiMC4wLjAwMDAiLCJQIjoiV2luMzIiLCJBTiI6Ik1haWwiLCJXVCI6Mn0%3D%7C3000%7C%7C%7C&amp;sdata=TFLl5UD652PoYd8zwXb6PuvioRqrrZWt%2FpVlBjD374c%3D&amp;reserved=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12" ma:contentTypeDescription="Crée un document." ma:contentTypeScope="" ma:versionID="3527d97fc35e30ec3ab6be4d98a7d4cf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c509deb62c71850d35e9944064d286c2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57D7E-CF23-44A9-82A8-E4D714F8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FB212-C32F-6C44-A8D1-1000D9E15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76032-C138-4C6B-89CE-3BC0BCE3B3ED}">
  <ds:schemaRefs>
    <ds:schemaRef ds:uri="http://schemas.microsoft.com/office/2006/metadata/properties"/>
    <ds:schemaRef ds:uri="http://schemas.microsoft.com/office/infopath/2007/PartnerControls"/>
    <ds:schemaRef ds:uri="0c703308-fe6f-4ee2-9b4a-dfc926b9898d"/>
    <ds:schemaRef ds:uri="7dd6d00f-7065-4b7c-9188-d060ba2e2806"/>
  </ds:schemaRefs>
</ds:datastoreItem>
</file>

<file path=customXml/itemProps4.xml><?xml version="1.0" encoding="utf-8"?>
<ds:datastoreItem xmlns:ds="http://schemas.openxmlformats.org/officeDocument/2006/customXml" ds:itemID="{905540AA-EE30-4222-B3B7-F8AE75366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Desire</dc:creator>
  <cp:keywords/>
  <dc:description/>
  <cp:lastModifiedBy>Marion PHILIPPART</cp:lastModifiedBy>
  <cp:revision>10</cp:revision>
  <dcterms:created xsi:type="dcterms:W3CDTF">2022-10-04T07:43:00Z</dcterms:created>
  <dcterms:modified xsi:type="dcterms:W3CDTF">2022-10-04T09:08:00Z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